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CB811" w14:textId="0FE3C78E" w:rsidR="00A5215A" w:rsidRPr="00821928" w:rsidRDefault="00A5215A" w:rsidP="00FE512F">
      <w:pPr>
        <w:widowControl w:val="0"/>
        <w:ind w:left="-567" w:right="-1" w:firstLine="425"/>
        <w:contextualSpacing/>
        <w:jc w:val="right"/>
        <w:rPr>
          <w:b/>
          <w:bCs/>
          <w:sz w:val="26"/>
          <w:szCs w:val="26"/>
          <w:lang w:val="ru-RU"/>
        </w:rPr>
      </w:pPr>
      <w:r w:rsidRPr="00821928">
        <w:rPr>
          <w:b/>
          <w:bCs/>
          <w:sz w:val="26"/>
          <w:szCs w:val="26"/>
          <w:lang w:val="ru-RU"/>
        </w:rPr>
        <w:t xml:space="preserve">Приложение № 1 </w:t>
      </w:r>
    </w:p>
    <w:p w14:paraId="5F2E23F0" w14:textId="77777777" w:rsidR="00A5215A" w:rsidRPr="00B013C7" w:rsidRDefault="00A5215A" w:rsidP="00FE512F">
      <w:pPr>
        <w:widowControl w:val="0"/>
        <w:ind w:left="-567" w:right="-1" w:firstLine="425"/>
        <w:contextualSpacing/>
        <w:jc w:val="right"/>
        <w:rPr>
          <w:sz w:val="26"/>
          <w:szCs w:val="26"/>
          <w:lang w:val="ru-RU"/>
        </w:rPr>
      </w:pPr>
      <w:r w:rsidRPr="00B013C7">
        <w:rPr>
          <w:sz w:val="26"/>
          <w:szCs w:val="26"/>
          <w:lang w:val="ru-RU"/>
        </w:rPr>
        <w:t>к Положению о порядке выделения</w:t>
      </w:r>
    </w:p>
    <w:p w14:paraId="08259E22" w14:textId="2F6F1D80" w:rsidR="00A5215A" w:rsidRPr="00B013C7" w:rsidRDefault="00A5215A" w:rsidP="00FE512F">
      <w:pPr>
        <w:widowControl w:val="0"/>
        <w:ind w:left="-567" w:right="-1" w:firstLine="425"/>
        <w:contextualSpacing/>
        <w:jc w:val="right"/>
        <w:rPr>
          <w:sz w:val="26"/>
          <w:szCs w:val="26"/>
          <w:lang w:val="ru-RU"/>
        </w:rPr>
      </w:pPr>
      <w:r w:rsidRPr="00B013C7">
        <w:rPr>
          <w:sz w:val="26"/>
          <w:szCs w:val="26"/>
          <w:lang w:val="ru-RU"/>
        </w:rPr>
        <w:t xml:space="preserve">средств на посевное инвестирование </w:t>
      </w:r>
    </w:p>
    <w:p w14:paraId="383DD79E" w14:textId="6F0606C1" w:rsidR="00C11481" w:rsidRPr="00A35167" w:rsidRDefault="00A5215A" w:rsidP="00FE512F">
      <w:pPr>
        <w:widowControl w:val="0"/>
        <w:ind w:left="-567" w:right="-1" w:firstLine="425"/>
        <w:contextualSpacing/>
        <w:jc w:val="right"/>
        <w:rPr>
          <w:sz w:val="26"/>
          <w:szCs w:val="26"/>
          <w:lang w:val="ru-RU"/>
        </w:rPr>
      </w:pPr>
      <w:r w:rsidRPr="00B013C7">
        <w:rPr>
          <w:sz w:val="26"/>
          <w:szCs w:val="26"/>
          <w:lang w:val="ru-RU"/>
        </w:rPr>
        <w:t>в инновационные предприятия</w:t>
      </w:r>
    </w:p>
    <w:p w14:paraId="37859D25" w14:textId="77777777" w:rsidR="00C11481" w:rsidRDefault="00C11481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</w:p>
    <w:p w14:paraId="2E60CA36" w14:textId="77777777" w:rsidR="00ED6F58" w:rsidRDefault="00ED6F58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</w:p>
    <w:p w14:paraId="6E30CCB7" w14:textId="6DC677B2" w:rsidR="0072549A" w:rsidRPr="006A33D4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  <w:r w:rsidRPr="00B013C7">
        <w:rPr>
          <w:b/>
          <w:sz w:val="26"/>
          <w:szCs w:val="26"/>
          <w:lang w:val="ru-RU"/>
        </w:rPr>
        <w:t>Примерная форма</w:t>
      </w:r>
      <w:r w:rsidRPr="006A33D4">
        <w:rPr>
          <w:b/>
          <w:sz w:val="26"/>
          <w:szCs w:val="26"/>
          <w:lang w:val="ru-RU"/>
        </w:rPr>
        <w:t xml:space="preserve"> </w:t>
      </w:r>
      <w:r w:rsidR="0072549A" w:rsidRPr="006A33D4">
        <w:rPr>
          <w:b/>
          <w:sz w:val="26"/>
          <w:szCs w:val="26"/>
          <w:lang w:val="ru-RU"/>
        </w:rPr>
        <w:t>Соглашени</w:t>
      </w:r>
      <w:r>
        <w:rPr>
          <w:b/>
          <w:sz w:val="26"/>
          <w:szCs w:val="26"/>
          <w:lang w:val="ru-RU"/>
        </w:rPr>
        <w:t>я</w:t>
      </w:r>
      <w:r w:rsidR="0072549A" w:rsidRPr="006A33D4">
        <w:rPr>
          <w:b/>
          <w:sz w:val="26"/>
          <w:szCs w:val="26"/>
          <w:lang w:val="ru-RU"/>
        </w:rPr>
        <w:t xml:space="preserve"> о порядке сотрудничества</w:t>
      </w:r>
    </w:p>
    <w:p w14:paraId="4D490FE5" w14:textId="23A1E9B6" w:rsidR="00DC7E79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 xml:space="preserve"> </w:t>
      </w:r>
    </w:p>
    <w:p w14:paraId="6A9E3AE6" w14:textId="491090EC" w:rsidR="00CF13F8" w:rsidRPr="00A35167" w:rsidRDefault="0011631F" w:rsidP="00ED6F58">
      <w:pPr>
        <w:widowControl w:val="0"/>
        <w:tabs>
          <w:tab w:val="left" w:pos="9639"/>
        </w:tabs>
        <w:autoSpaceDE w:val="0"/>
        <w:autoSpaceDN w:val="0"/>
        <w:adjustRightInd w:val="0"/>
        <w:ind w:left="-567" w:right="-1"/>
        <w:contextualSpacing/>
        <w:jc w:val="right"/>
        <w:rPr>
          <w:sz w:val="26"/>
          <w:szCs w:val="26"/>
          <w:lang w:val="ru-RU"/>
        </w:rPr>
      </w:pPr>
      <w:r w:rsidRPr="006A33D4">
        <w:rPr>
          <w:i/>
          <w:sz w:val="26"/>
          <w:szCs w:val="26"/>
          <w:lang w:val="ru-RU"/>
        </w:rPr>
        <w:t xml:space="preserve">   </w:t>
      </w:r>
      <w:r w:rsidR="00816AD6">
        <w:rPr>
          <w:i/>
          <w:sz w:val="26"/>
          <w:szCs w:val="26"/>
          <w:lang w:val="ru-RU"/>
        </w:rPr>
        <w:t>г. Москва</w:t>
      </w:r>
      <w:r w:rsidRPr="006A33D4">
        <w:rPr>
          <w:i/>
          <w:sz w:val="26"/>
          <w:szCs w:val="26"/>
          <w:lang w:val="ru-RU"/>
        </w:rPr>
        <w:t xml:space="preserve">            </w:t>
      </w:r>
      <w:r w:rsidR="00816AD6">
        <w:rPr>
          <w:i/>
          <w:sz w:val="26"/>
          <w:szCs w:val="26"/>
          <w:lang w:val="ru-RU"/>
        </w:rPr>
        <w:t xml:space="preserve">                  </w:t>
      </w:r>
      <w:r w:rsidR="00ED6F58">
        <w:rPr>
          <w:i/>
          <w:sz w:val="26"/>
          <w:szCs w:val="26"/>
          <w:lang w:val="ru-RU"/>
        </w:rPr>
        <w:t xml:space="preserve">       </w:t>
      </w:r>
      <w:r w:rsidR="00816AD6">
        <w:rPr>
          <w:i/>
          <w:sz w:val="26"/>
          <w:szCs w:val="26"/>
          <w:lang w:val="ru-RU"/>
        </w:rPr>
        <w:t xml:space="preserve"> </w:t>
      </w:r>
      <w:r w:rsidRPr="006A33D4">
        <w:rPr>
          <w:i/>
          <w:sz w:val="26"/>
          <w:szCs w:val="26"/>
          <w:lang w:val="ru-RU"/>
        </w:rPr>
        <w:t xml:space="preserve">                        </w:t>
      </w:r>
      <w:r w:rsidR="00906F2F">
        <w:rPr>
          <w:i/>
          <w:sz w:val="26"/>
          <w:szCs w:val="26"/>
          <w:lang w:val="ru-RU"/>
        </w:rPr>
        <w:t xml:space="preserve">               </w:t>
      </w:r>
      <w:r w:rsidRPr="006A33D4">
        <w:rPr>
          <w:i/>
          <w:sz w:val="26"/>
          <w:szCs w:val="26"/>
          <w:lang w:val="ru-RU"/>
        </w:rPr>
        <w:t xml:space="preserve">   </w:t>
      </w:r>
      <w:r w:rsidR="003A38CA">
        <w:rPr>
          <w:i/>
          <w:sz w:val="26"/>
          <w:szCs w:val="26"/>
          <w:lang w:val="ru-RU"/>
        </w:rPr>
        <w:t xml:space="preserve">   </w:t>
      </w:r>
      <w:proofErr w:type="gramStart"/>
      <w:r w:rsidR="003A38CA">
        <w:rPr>
          <w:i/>
          <w:sz w:val="26"/>
          <w:szCs w:val="26"/>
          <w:lang w:val="ru-RU"/>
        </w:rPr>
        <w:t xml:space="preserve">  </w:t>
      </w:r>
      <w:r w:rsidRPr="006A33D4">
        <w:rPr>
          <w:i/>
          <w:sz w:val="26"/>
          <w:szCs w:val="26"/>
          <w:lang w:val="ru-RU"/>
        </w:rPr>
        <w:t xml:space="preserve"> </w:t>
      </w:r>
      <w:r w:rsidR="0072549A" w:rsidRPr="006A33D4">
        <w:rPr>
          <w:i/>
          <w:sz w:val="26"/>
          <w:szCs w:val="26"/>
          <w:lang w:val="ru-RU"/>
        </w:rPr>
        <w:t>«</w:t>
      </w:r>
      <w:proofErr w:type="gramEnd"/>
      <w:r w:rsidR="0072549A" w:rsidRPr="006A33D4">
        <w:rPr>
          <w:i/>
          <w:sz w:val="26"/>
          <w:szCs w:val="26"/>
          <w:lang w:val="ru-RU"/>
        </w:rPr>
        <w:t>___» _______________ года</w:t>
      </w:r>
      <w:r w:rsidR="0072549A" w:rsidRPr="006A33D4">
        <w:rPr>
          <w:sz w:val="26"/>
          <w:szCs w:val="26"/>
          <w:lang w:val="ru-RU"/>
        </w:rPr>
        <w:tab/>
      </w:r>
      <w:r w:rsidR="0072549A" w:rsidRPr="006A33D4">
        <w:rPr>
          <w:sz w:val="26"/>
          <w:szCs w:val="26"/>
          <w:lang w:val="ru-RU"/>
        </w:rPr>
        <w:tab/>
      </w:r>
      <w:r w:rsidR="0072549A" w:rsidRPr="006A33D4">
        <w:rPr>
          <w:sz w:val="26"/>
          <w:szCs w:val="26"/>
          <w:lang w:val="ru-RU"/>
        </w:rPr>
        <w:tab/>
        <w:t xml:space="preserve">                             </w:t>
      </w:r>
      <w:r w:rsidR="0072549A" w:rsidRPr="006A33D4">
        <w:rPr>
          <w:sz w:val="26"/>
          <w:szCs w:val="26"/>
          <w:lang w:val="ru-RU"/>
        </w:rPr>
        <w:tab/>
        <w:t xml:space="preserve">    «__» ________________ 2012 г.</w:t>
      </w:r>
    </w:p>
    <w:p w14:paraId="1B949690" w14:textId="77777777" w:rsidR="00ED6F58" w:rsidRDefault="00ED6F58" w:rsidP="00FE512F">
      <w:pPr>
        <w:widowControl w:val="0"/>
        <w:tabs>
          <w:tab w:val="left" w:pos="9072"/>
        </w:tabs>
        <w:ind w:right="-1"/>
        <w:contextualSpacing/>
        <w:jc w:val="both"/>
        <w:rPr>
          <w:i/>
          <w:color w:val="000000"/>
          <w:sz w:val="26"/>
          <w:szCs w:val="26"/>
          <w:lang w:val="ru-RU"/>
        </w:rPr>
      </w:pPr>
    </w:p>
    <w:p w14:paraId="3B3CEF5E" w14:textId="77777777" w:rsidR="001F5B2F" w:rsidRPr="006A33D4" w:rsidRDefault="001F5B2F" w:rsidP="00FE512F">
      <w:pPr>
        <w:widowControl w:val="0"/>
        <w:tabs>
          <w:tab w:val="left" w:pos="9072"/>
        </w:tabs>
        <w:ind w:right="-1"/>
        <w:contextualSpacing/>
        <w:jc w:val="both"/>
        <w:rPr>
          <w:i/>
          <w:color w:val="000000"/>
          <w:sz w:val="26"/>
          <w:szCs w:val="26"/>
          <w:lang w:val="ru-RU"/>
        </w:rPr>
      </w:pPr>
      <w:r w:rsidRPr="006A33D4">
        <w:rPr>
          <w:i/>
          <w:color w:val="000000"/>
          <w:sz w:val="26"/>
          <w:szCs w:val="26"/>
          <w:lang w:val="ru-RU"/>
        </w:rPr>
        <w:t>Для юридических лиц:</w:t>
      </w:r>
    </w:p>
    <w:p w14:paraId="615596DE" w14:textId="77777777" w:rsidR="004520E3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color w:val="000000"/>
          <w:sz w:val="26"/>
          <w:szCs w:val="26"/>
          <w:lang w:val="ru-RU"/>
        </w:rPr>
      </w:pPr>
      <w:r w:rsidRPr="006A33D4">
        <w:rPr>
          <w:color w:val="000000"/>
          <w:sz w:val="26"/>
          <w:szCs w:val="26"/>
          <w:lang w:val="ru-RU"/>
        </w:rPr>
        <w:t xml:space="preserve"> </w:t>
      </w:r>
    </w:p>
    <w:p w14:paraId="41701039" w14:textId="689585E9" w:rsidR="001F5B2F" w:rsidRPr="006A33D4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>Фонд содействия развитию венчурных инвестиций  в малые  предприятия  в научно-технической сфере города Москвы,</w:t>
      </w:r>
      <w:r w:rsidRPr="006A33D4">
        <w:rPr>
          <w:sz w:val="26"/>
          <w:szCs w:val="26"/>
          <w:lang w:val="ru-RU"/>
        </w:rPr>
        <w:t xml:space="preserve"> именуемый в дальнейшем «Фонд», в лице </w:t>
      </w:r>
      <w:r w:rsidR="006049A9">
        <w:rPr>
          <w:sz w:val="26"/>
          <w:szCs w:val="26"/>
          <w:lang w:val="ru-RU"/>
        </w:rPr>
        <w:t>Генерального</w:t>
      </w:r>
      <w:r w:rsidRPr="006A33D4">
        <w:rPr>
          <w:sz w:val="26"/>
          <w:szCs w:val="26"/>
          <w:lang w:val="ru-RU"/>
        </w:rPr>
        <w:t xml:space="preserve"> директора </w:t>
      </w:r>
      <w:r w:rsidR="006049A9">
        <w:rPr>
          <w:b/>
          <w:sz w:val="26"/>
          <w:szCs w:val="26"/>
          <w:lang w:val="ru-RU"/>
        </w:rPr>
        <w:t>Теплова Олега Владимировича</w:t>
      </w:r>
      <w:r w:rsidRPr="006A33D4">
        <w:rPr>
          <w:sz w:val="26"/>
          <w:szCs w:val="26"/>
          <w:lang w:val="ru-RU"/>
        </w:rPr>
        <w:t>, действующего на основании Устава, и ________________________, именуемое в дальнейшем «Инвестор», в лице __________________, действующего на основании _________________________, в дальнейшем именуемые «Стороны»,</w:t>
      </w:r>
    </w:p>
    <w:p w14:paraId="032B390C" w14:textId="77777777" w:rsidR="001F5B2F" w:rsidRPr="006A33D4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i/>
          <w:sz w:val="26"/>
          <w:szCs w:val="26"/>
          <w:lang w:val="ru-RU"/>
        </w:rPr>
      </w:pPr>
    </w:p>
    <w:p w14:paraId="2C3828C6" w14:textId="77777777" w:rsidR="001F5B2F" w:rsidRPr="0047582F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i/>
          <w:sz w:val="26"/>
          <w:szCs w:val="26"/>
          <w:lang w:val="ru-RU"/>
        </w:rPr>
      </w:pPr>
      <w:r w:rsidRPr="006A33D4">
        <w:rPr>
          <w:i/>
          <w:sz w:val="26"/>
          <w:szCs w:val="26"/>
          <w:lang w:val="ru-RU"/>
        </w:rPr>
        <w:t>Для физических лиц:</w:t>
      </w:r>
    </w:p>
    <w:p w14:paraId="3C047CDE" w14:textId="77777777" w:rsidR="00D26430" w:rsidRDefault="00D26430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b/>
          <w:bCs/>
          <w:sz w:val="26"/>
          <w:szCs w:val="26"/>
          <w:lang w:val="ru-RU"/>
        </w:rPr>
      </w:pPr>
    </w:p>
    <w:p w14:paraId="0180FC3E" w14:textId="5BEDDC41" w:rsidR="001F5B2F" w:rsidRPr="006A33D4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b/>
          <w:bCs/>
          <w:sz w:val="26"/>
          <w:szCs w:val="26"/>
          <w:lang w:val="ru-RU"/>
        </w:rPr>
        <w:t>Фонд содействия развитию венчурных инвестиций в</w:t>
      </w:r>
      <w:r w:rsidR="00821928">
        <w:rPr>
          <w:b/>
          <w:bCs/>
          <w:sz w:val="26"/>
          <w:szCs w:val="26"/>
          <w:lang w:val="ru-RU"/>
        </w:rPr>
        <w:t xml:space="preserve"> </w:t>
      </w:r>
      <w:r w:rsidRPr="006A33D4">
        <w:rPr>
          <w:b/>
          <w:bCs/>
          <w:sz w:val="26"/>
          <w:szCs w:val="26"/>
          <w:lang w:val="ru-RU"/>
        </w:rPr>
        <w:t>малые предприятия в научно-технической сфере города Москвы,</w:t>
      </w:r>
      <w:r w:rsidRPr="006A33D4">
        <w:rPr>
          <w:sz w:val="26"/>
          <w:szCs w:val="26"/>
          <w:lang w:val="ru-RU"/>
        </w:rPr>
        <w:t xml:space="preserve"> именуемый в дальнейшем «Фонд», в лице </w:t>
      </w:r>
      <w:r w:rsidR="006049A9">
        <w:rPr>
          <w:sz w:val="26"/>
          <w:szCs w:val="26"/>
          <w:lang w:val="ru-RU"/>
        </w:rPr>
        <w:t>Генерального</w:t>
      </w:r>
      <w:r w:rsidRPr="006A33D4">
        <w:rPr>
          <w:sz w:val="26"/>
          <w:szCs w:val="26"/>
          <w:lang w:val="ru-RU"/>
        </w:rPr>
        <w:t xml:space="preserve"> директора </w:t>
      </w:r>
      <w:r w:rsidR="006049A9">
        <w:rPr>
          <w:b/>
          <w:bCs/>
          <w:sz w:val="26"/>
          <w:szCs w:val="26"/>
          <w:lang w:val="ru-RU"/>
        </w:rPr>
        <w:t>Теплова Олега Владимировича</w:t>
      </w:r>
      <w:r w:rsidRPr="006A33D4">
        <w:rPr>
          <w:sz w:val="26"/>
          <w:szCs w:val="26"/>
          <w:lang w:val="ru-RU"/>
        </w:rPr>
        <w:t xml:space="preserve">, действующего на основании Устава, и  </w:t>
      </w:r>
    </w:p>
    <w:p w14:paraId="4C598581" w14:textId="3D673FF7" w:rsidR="001F5B2F" w:rsidRPr="006A33D4" w:rsidRDefault="001F5B2F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b/>
          <w:bCs/>
          <w:sz w:val="26"/>
          <w:szCs w:val="26"/>
          <w:lang w:val="ru-RU"/>
        </w:rPr>
        <w:t>Гражданин Российской Федерации</w:t>
      </w:r>
      <w:r>
        <w:rPr>
          <w:b/>
          <w:bCs/>
          <w:sz w:val="26"/>
          <w:szCs w:val="26"/>
          <w:lang w:val="ru-RU"/>
        </w:rPr>
        <w:t>_____________________________________</w:t>
      </w:r>
      <w:r w:rsidRPr="006A33D4">
        <w:rPr>
          <w:sz w:val="26"/>
          <w:szCs w:val="26"/>
          <w:lang w:val="ru-RU"/>
        </w:rPr>
        <w:t xml:space="preserve"> </w:t>
      </w:r>
      <w:r w:rsidRPr="006A33D4">
        <w:rPr>
          <w:b/>
          <w:bCs/>
          <w:sz w:val="26"/>
          <w:szCs w:val="26"/>
          <w:lang w:val="ru-RU"/>
        </w:rPr>
        <w:t>_______________________________________</w:t>
      </w:r>
      <w:r>
        <w:rPr>
          <w:b/>
          <w:bCs/>
          <w:sz w:val="26"/>
          <w:szCs w:val="26"/>
          <w:lang w:val="ru-RU"/>
        </w:rPr>
        <w:t>___________</w:t>
      </w:r>
      <w:r w:rsidRPr="006A33D4">
        <w:rPr>
          <w:sz w:val="26"/>
          <w:szCs w:val="26"/>
          <w:lang w:val="ru-RU"/>
        </w:rPr>
        <w:t>(паспорт гражданина РФ серия_______№______________, выдан ________ года, код подразделения________, зарегистрированный п</w:t>
      </w:r>
      <w:r w:rsidR="00EB0028">
        <w:rPr>
          <w:sz w:val="26"/>
          <w:szCs w:val="26"/>
          <w:lang w:val="ru-RU"/>
        </w:rPr>
        <w:t>о адресу: ______________), </w:t>
      </w:r>
      <w:r w:rsidRPr="006A33D4">
        <w:rPr>
          <w:sz w:val="26"/>
          <w:szCs w:val="26"/>
          <w:lang w:val="ru-RU"/>
        </w:rPr>
        <w:t xml:space="preserve">именуемый в дальнейшем «Инвестор», совместно именуемые «Стороны», </w:t>
      </w:r>
    </w:p>
    <w:p w14:paraId="31ADEACD" w14:textId="77777777" w:rsidR="00A5215A" w:rsidRPr="00B013C7" w:rsidRDefault="00A5215A" w:rsidP="00FE512F">
      <w:pPr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p w14:paraId="49DAD0E9" w14:textId="72818A36" w:rsidR="00250E18" w:rsidRPr="006A33D4" w:rsidRDefault="00250E18" w:rsidP="00FE512F">
      <w:pPr>
        <w:autoSpaceDE w:val="0"/>
        <w:autoSpaceDN w:val="0"/>
        <w:adjustRightInd w:val="0"/>
        <w:ind w:left="-567" w:right="-1" w:firstLine="425"/>
        <w:rPr>
          <w:b/>
          <w:sz w:val="26"/>
          <w:szCs w:val="26"/>
        </w:rPr>
      </w:pPr>
      <w:proofErr w:type="spellStart"/>
      <w:r w:rsidRPr="006A33D4">
        <w:rPr>
          <w:b/>
          <w:sz w:val="26"/>
          <w:szCs w:val="26"/>
        </w:rPr>
        <w:t>принимая</w:t>
      </w:r>
      <w:proofErr w:type="spellEnd"/>
      <w:r w:rsidRPr="006A33D4">
        <w:rPr>
          <w:b/>
          <w:sz w:val="26"/>
          <w:szCs w:val="26"/>
        </w:rPr>
        <w:t xml:space="preserve"> </w:t>
      </w:r>
      <w:proofErr w:type="spellStart"/>
      <w:r w:rsidRPr="006A33D4">
        <w:rPr>
          <w:b/>
          <w:sz w:val="26"/>
          <w:szCs w:val="26"/>
        </w:rPr>
        <w:t>во</w:t>
      </w:r>
      <w:proofErr w:type="spellEnd"/>
      <w:r w:rsidRPr="006A33D4">
        <w:rPr>
          <w:b/>
          <w:sz w:val="26"/>
          <w:szCs w:val="26"/>
        </w:rPr>
        <w:t xml:space="preserve"> </w:t>
      </w:r>
      <w:proofErr w:type="spellStart"/>
      <w:r w:rsidRPr="006A33D4">
        <w:rPr>
          <w:b/>
          <w:sz w:val="26"/>
          <w:szCs w:val="26"/>
        </w:rPr>
        <w:t>внимание</w:t>
      </w:r>
      <w:proofErr w:type="spellEnd"/>
      <w:r w:rsidR="009C4E26">
        <w:rPr>
          <w:b/>
          <w:sz w:val="26"/>
          <w:szCs w:val="26"/>
          <w:lang w:val="ru-RU"/>
        </w:rPr>
        <w:t>,</w:t>
      </w:r>
      <w:r w:rsidRPr="006A33D4">
        <w:rPr>
          <w:b/>
          <w:sz w:val="26"/>
          <w:szCs w:val="26"/>
        </w:rPr>
        <w:t xml:space="preserve"> </w:t>
      </w:r>
      <w:proofErr w:type="spellStart"/>
      <w:r w:rsidRPr="006A33D4">
        <w:rPr>
          <w:b/>
          <w:sz w:val="26"/>
          <w:szCs w:val="26"/>
        </w:rPr>
        <w:t>что</w:t>
      </w:r>
      <w:proofErr w:type="spellEnd"/>
      <w:r w:rsidRPr="006A33D4">
        <w:rPr>
          <w:b/>
          <w:sz w:val="26"/>
          <w:szCs w:val="26"/>
        </w:rPr>
        <w:t>:</w:t>
      </w:r>
    </w:p>
    <w:p w14:paraId="0568F096" w14:textId="5F729D00" w:rsidR="00250E18" w:rsidRPr="006A33D4" w:rsidRDefault="00250E18" w:rsidP="00FE512F">
      <w:pPr>
        <w:pStyle w:val="a3"/>
        <w:numPr>
          <w:ilvl w:val="0"/>
          <w:numId w:val="1"/>
        </w:numPr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Стороны осуществляют сотрудничество в соответствии с</w:t>
      </w:r>
      <w:r w:rsidR="001806C9">
        <w:rPr>
          <w:rFonts w:ascii="Times New Roman" w:hAnsi="Times New Roman"/>
          <w:sz w:val="26"/>
          <w:szCs w:val="26"/>
        </w:rPr>
        <w:t xml:space="preserve"> Положением о порядке выделения</w:t>
      </w:r>
      <w:r w:rsidRPr="006A33D4">
        <w:rPr>
          <w:rFonts w:ascii="Times New Roman" w:hAnsi="Times New Roman"/>
          <w:sz w:val="26"/>
          <w:szCs w:val="26"/>
        </w:rPr>
        <w:t xml:space="preserve"> средств на посевное инвестирование в инновационные предприятия, утвержденным </w:t>
      </w:r>
      <w:r w:rsidR="003029D3">
        <w:rPr>
          <w:rFonts w:ascii="Times New Roman" w:hAnsi="Times New Roman"/>
          <w:sz w:val="26"/>
          <w:szCs w:val="26"/>
        </w:rPr>
        <w:t xml:space="preserve">Правлением </w:t>
      </w:r>
      <w:r w:rsidR="00FA2EBF">
        <w:rPr>
          <w:rFonts w:ascii="Times New Roman" w:hAnsi="Times New Roman"/>
          <w:sz w:val="26"/>
          <w:szCs w:val="26"/>
        </w:rPr>
        <w:t xml:space="preserve">Фонда (Протокол № </w:t>
      </w:r>
      <w:r w:rsidR="001F5B2F">
        <w:rPr>
          <w:rFonts w:ascii="Times New Roman" w:hAnsi="Times New Roman"/>
          <w:sz w:val="26"/>
          <w:szCs w:val="26"/>
        </w:rPr>
        <w:t>___</w:t>
      </w:r>
      <w:r w:rsidR="00FA2EBF">
        <w:rPr>
          <w:rFonts w:ascii="Times New Roman" w:hAnsi="Times New Roman"/>
          <w:sz w:val="26"/>
          <w:szCs w:val="26"/>
        </w:rPr>
        <w:t xml:space="preserve"> от </w:t>
      </w:r>
      <w:r w:rsidR="001F5B2F">
        <w:rPr>
          <w:rFonts w:ascii="Times New Roman" w:hAnsi="Times New Roman"/>
          <w:sz w:val="26"/>
          <w:szCs w:val="26"/>
        </w:rPr>
        <w:t>________</w:t>
      </w:r>
      <w:r w:rsidR="00954729">
        <w:rPr>
          <w:rFonts w:ascii="Times New Roman" w:hAnsi="Times New Roman"/>
          <w:sz w:val="26"/>
          <w:szCs w:val="26"/>
        </w:rPr>
        <w:t>г.), и на основании Решения</w:t>
      </w:r>
      <w:r w:rsidRPr="006A33D4">
        <w:rPr>
          <w:rFonts w:ascii="Times New Roman" w:hAnsi="Times New Roman"/>
          <w:sz w:val="26"/>
          <w:szCs w:val="26"/>
        </w:rPr>
        <w:t xml:space="preserve"> </w:t>
      </w:r>
      <w:r w:rsidR="00BB63D7">
        <w:rPr>
          <w:rFonts w:ascii="Times New Roman" w:hAnsi="Times New Roman"/>
          <w:sz w:val="26"/>
          <w:szCs w:val="26"/>
        </w:rPr>
        <w:t>Управляющего совета</w:t>
      </w:r>
      <w:r w:rsidR="00FA2EBF">
        <w:rPr>
          <w:rFonts w:ascii="Times New Roman" w:hAnsi="Times New Roman"/>
          <w:sz w:val="26"/>
          <w:szCs w:val="26"/>
        </w:rPr>
        <w:t xml:space="preserve"> Фонда (Протокол № </w:t>
      </w:r>
      <w:r w:rsidR="001F5B2F">
        <w:rPr>
          <w:rFonts w:ascii="Times New Roman" w:hAnsi="Times New Roman"/>
          <w:sz w:val="26"/>
          <w:szCs w:val="26"/>
        </w:rPr>
        <w:t>___</w:t>
      </w:r>
      <w:r w:rsidRPr="006A33D4">
        <w:rPr>
          <w:rFonts w:ascii="Times New Roman" w:hAnsi="Times New Roman"/>
          <w:sz w:val="26"/>
          <w:szCs w:val="26"/>
        </w:rPr>
        <w:t xml:space="preserve"> от </w:t>
      </w:r>
      <w:r w:rsidR="001F5B2F">
        <w:rPr>
          <w:rFonts w:ascii="Times New Roman" w:hAnsi="Times New Roman"/>
          <w:sz w:val="26"/>
          <w:szCs w:val="26"/>
        </w:rPr>
        <w:t>________</w:t>
      </w:r>
      <w:r w:rsidRPr="006A33D4">
        <w:rPr>
          <w:rFonts w:ascii="Times New Roman" w:hAnsi="Times New Roman"/>
          <w:sz w:val="26"/>
          <w:szCs w:val="26"/>
        </w:rPr>
        <w:t>г.), направленное на стимулирование развития в России сектора посевных инвестиций в индустрии венчурного финансирования;</w:t>
      </w:r>
    </w:p>
    <w:p w14:paraId="4928BF27" w14:textId="482C3939" w:rsidR="00250E18" w:rsidRPr="00A5215A" w:rsidRDefault="00250E18" w:rsidP="00FE512F">
      <w:pPr>
        <w:pStyle w:val="a3"/>
        <w:numPr>
          <w:ilvl w:val="0"/>
          <w:numId w:val="1"/>
        </w:numPr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целью сотрудничества Сторон является инвестирование средств в российские инновационные компании</w:t>
      </w:r>
      <w:r w:rsidR="00112084">
        <w:rPr>
          <w:rFonts w:ascii="Times New Roman" w:hAnsi="Times New Roman"/>
          <w:sz w:val="26"/>
          <w:szCs w:val="26"/>
        </w:rPr>
        <w:t xml:space="preserve"> </w:t>
      </w:r>
      <w:r w:rsidR="00E759C7">
        <w:rPr>
          <w:rFonts w:ascii="Times New Roman" w:hAnsi="Times New Roman"/>
          <w:sz w:val="26"/>
          <w:szCs w:val="26"/>
        </w:rPr>
        <w:t xml:space="preserve">(далее – «Инновационные предприятия»), </w:t>
      </w:r>
      <w:r w:rsidR="00112084" w:rsidRPr="00A5215A">
        <w:rPr>
          <w:rFonts w:ascii="Times New Roman" w:hAnsi="Times New Roman"/>
          <w:sz w:val="26"/>
          <w:szCs w:val="26"/>
        </w:rPr>
        <w:t>зарегистрированные в соответствии с законодательством Российской Федерации в городе Москве и ведущ</w:t>
      </w:r>
      <w:r w:rsidR="00A5215A" w:rsidRPr="00A5215A">
        <w:rPr>
          <w:rFonts w:ascii="Times New Roman" w:hAnsi="Times New Roman"/>
          <w:sz w:val="26"/>
          <w:szCs w:val="26"/>
        </w:rPr>
        <w:t>и</w:t>
      </w:r>
      <w:r w:rsidR="00112084" w:rsidRPr="00A5215A">
        <w:rPr>
          <w:rFonts w:ascii="Times New Roman" w:hAnsi="Times New Roman"/>
          <w:sz w:val="26"/>
          <w:szCs w:val="26"/>
        </w:rPr>
        <w:t>е свою деятельность на территории города Москвы, находящиес</w:t>
      </w:r>
      <w:r w:rsidR="00954729">
        <w:rPr>
          <w:rFonts w:ascii="Times New Roman" w:hAnsi="Times New Roman"/>
          <w:sz w:val="26"/>
          <w:szCs w:val="26"/>
        </w:rPr>
        <w:t>я на начальной стадии развития,</w:t>
      </w:r>
      <w:r w:rsidR="00112084" w:rsidRPr="00A5215A">
        <w:rPr>
          <w:rFonts w:ascii="Times New Roman" w:hAnsi="Times New Roman"/>
          <w:sz w:val="26"/>
          <w:szCs w:val="26"/>
        </w:rPr>
        <w:t xml:space="preserve"> предметом деятельности которых является практическое применение (внедрение) результатов интеллектуальной деятельности, осуществляющие привлечение инвестиций с целью создания, производства и продвижения инновационной продукции/услуги</w:t>
      </w:r>
      <w:r w:rsidRPr="00A5215A">
        <w:rPr>
          <w:rFonts w:ascii="Times New Roman" w:hAnsi="Times New Roman"/>
          <w:sz w:val="26"/>
          <w:szCs w:val="26"/>
        </w:rPr>
        <w:t xml:space="preserve"> </w:t>
      </w:r>
    </w:p>
    <w:p w14:paraId="3B3A1382" w14:textId="09B30B67" w:rsidR="00250E18" w:rsidRPr="006A33D4" w:rsidRDefault="00250E18" w:rsidP="00FE512F">
      <w:pPr>
        <w:ind w:left="-567" w:right="-1" w:firstLine="425"/>
        <w:jc w:val="both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 xml:space="preserve">заключили настоящее Соглашение </w:t>
      </w:r>
      <w:r w:rsidR="00915842" w:rsidRPr="00915842">
        <w:rPr>
          <w:b/>
          <w:sz w:val="26"/>
          <w:szCs w:val="26"/>
          <w:lang w:val="ru-RU"/>
        </w:rPr>
        <w:t xml:space="preserve">о порядке сотрудничества (далее – «Соглашение») </w:t>
      </w:r>
      <w:r w:rsidRPr="006A33D4">
        <w:rPr>
          <w:b/>
          <w:sz w:val="26"/>
          <w:szCs w:val="26"/>
          <w:lang w:val="ru-RU"/>
        </w:rPr>
        <w:t>о нижеследующем:</w:t>
      </w:r>
    </w:p>
    <w:p w14:paraId="6EE9AA34" w14:textId="77777777" w:rsidR="0072549A" w:rsidRPr="006A33D4" w:rsidRDefault="0072549A" w:rsidP="00FE512F">
      <w:pPr>
        <w:widowControl w:val="0"/>
        <w:tabs>
          <w:tab w:val="left" w:pos="9072"/>
        </w:tabs>
        <w:autoSpaceDE w:val="0"/>
        <w:autoSpaceDN w:val="0"/>
        <w:adjustRightInd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p w14:paraId="15338B39" w14:textId="44A062E0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jc w:val="center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lastRenderedPageBreak/>
        <w:t>1. Предмет Соглашения</w:t>
      </w:r>
    </w:p>
    <w:p w14:paraId="7570C6C5" w14:textId="77777777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jc w:val="center"/>
        <w:rPr>
          <w:b/>
          <w:sz w:val="26"/>
          <w:szCs w:val="26"/>
          <w:lang w:val="ru-RU"/>
        </w:rPr>
      </w:pPr>
    </w:p>
    <w:p w14:paraId="7D187F36" w14:textId="5E64F8B8" w:rsidR="0072549A" w:rsidRPr="006A33D4" w:rsidRDefault="001962C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1.1.</w:t>
      </w:r>
      <w:r w:rsidR="0072549A" w:rsidRPr="006A33D4">
        <w:rPr>
          <w:sz w:val="26"/>
          <w:szCs w:val="26"/>
          <w:lang w:val="ru-RU"/>
        </w:rPr>
        <w:t xml:space="preserve"> П</w:t>
      </w:r>
      <w:r>
        <w:rPr>
          <w:sz w:val="26"/>
          <w:szCs w:val="26"/>
          <w:lang w:val="ru-RU"/>
        </w:rPr>
        <w:t>о настоящему Соглашению Стороны определяют общие</w:t>
      </w:r>
      <w:r w:rsidR="0072549A" w:rsidRPr="006A33D4">
        <w:rPr>
          <w:sz w:val="26"/>
          <w:szCs w:val="26"/>
          <w:lang w:val="ru-RU"/>
        </w:rPr>
        <w:t xml:space="preserve"> условия сотрудничества и порядок взаимодействия по совместному инвестированию в </w:t>
      </w:r>
      <w:r w:rsidR="008B594C" w:rsidRPr="006A33D4">
        <w:rPr>
          <w:sz w:val="26"/>
          <w:szCs w:val="26"/>
          <w:lang w:val="ru-RU"/>
        </w:rPr>
        <w:t>И</w:t>
      </w:r>
      <w:r w:rsidR="0072549A" w:rsidRPr="006A33D4">
        <w:rPr>
          <w:sz w:val="26"/>
          <w:szCs w:val="26"/>
          <w:lang w:val="ru-RU"/>
        </w:rPr>
        <w:t>нновационные</w:t>
      </w:r>
      <w:r w:rsidR="00CB5985" w:rsidRPr="006A33D4">
        <w:rPr>
          <w:sz w:val="26"/>
          <w:szCs w:val="26"/>
          <w:lang w:val="ru-RU"/>
        </w:rPr>
        <w:t xml:space="preserve"> </w:t>
      </w:r>
      <w:r w:rsidR="00A53311" w:rsidRPr="006A33D4">
        <w:rPr>
          <w:sz w:val="26"/>
          <w:szCs w:val="26"/>
          <w:lang w:val="ru-RU"/>
        </w:rPr>
        <w:t>предприятия</w:t>
      </w:r>
      <w:r w:rsidR="0072549A" w:rsidRPr="006A33D4">
        <w:rPr>
          <w:sz w:val="26"/>
          <w:szCs w:val="26"/>
          <w:lang w:val="ru-RU"/>
        </w:rPr>
        <w:t xml:space="preserve">, отобранные </w:t>
      </w:r>
      <w:r w:rsidR="0080192F">
        <w:rPr>
          <w:sz w:val="26"/>
          <w:szCs w:val="26"/>
          <w:lang w:val="ru-RU"/>
        </w:rPr>
        <w:t>Инвестором</w:t>
      </w:r>
      <w:r w:rsidR="00E62B9B">
        <w:rPr>
          <w:sz w:val="26"/>
          <w:szCs w:val="26"/>
          <w:lang w:val="ru-RU"/>
        </w:rPr>
        <w:t>.</w:t>
      </w:r>
    </w:p>
    <w:p w14:paraId="2FD54529" w14:textId="4A014C1B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1.</w:t>
      </w:r>
      <w:r w:rsidR="00250E18" w:rsidRPr="006A33D4">
        <w:rPr>
          <w:sz w:val="26"/>
          <w:szCs w:val="26"/>
          <w:lang w:val="ru-RU"/>
        </w:rPr>
        <w:t>2</w:t>
      </w:r>
      <w:r w:rsidRPr="006A33D4">
        <w:rPr>
          <w:sz w:val="26"/>
          <w:szCs w:val="26"/>
          <w:lang w:val="ru-RU"/>
        </w:rPr>
        <w:t>. Настоящее Соглашение не ограничивает Стороны во взаимоотношениях с другими организациями</w:t>
      </w:r>
      <w:r w:rsidR="00A9333F" w:rsidRPr="006A33D4">
        <w:rPr>
          <w:sz w:val="26"/>
          <w:szCs w:val="26"/>
          <w:lang w:val="ru-RU"/>
        </w:rPr>
        <w:t xml:space="preserve"> по</w:t>
      </w:r>
      <w:r w:rsidRPr="006A33D4">
        <w:rPr>
          <w:sz w:val="26"/>
          <w:szCs w:val="26"/>
          <w:lang w:val="ru-RU"/>
        </w:rPr>
        <w:t xml:space="preserve"> </w:t>
      </w:r>
      <w:r w:rsidR="00A9333F" w:rsidRPr="006A33D4">
        <w:rPr>
          <w:sz w:val="26"/>
          <w:szCs w:val="26"/>
          <w:lang w:val="ru-RU"/>
        </w:rPr>
        <w:t xml:space="preserve">стимулированию развития в России сектора посевных инвестиций в индустрии венчурного финансирования </w:t>
      </w:r>
      <w:r w:rsidRPr="006A33D4">
        <w:rPr>
          <w:sz w:val="26"/>
          <w:szCs w:val="26"/>
          <w:lang w:val="ru-RU"/>
        </w:rPr>
        <w:t>и не направлено на ограничение конкуренции на рынке финансовых услуг.</w:t>
      </w:r>
    </w:p>
    <w:p w14:paraId="15A54F38" w14:textId="6EAA475A" w:rsidR="00A9333F" w:rsidRDefault="00A9333F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1.3. Стороны в своей деятельности руководствуются принципами открытости, прозрачности</w:t>
      </w:r>
      <w:r w:rsidR="00D244DF">
        <w:rPr>
          <w:sz w:val="26"/>
          <w:szCs w:val="26"/>
          <w:lang w:val="ru-RU"/>
        </w:rPr>
        <w:t xml:space="preserve"> и публичности</w:t>
      </w:r>
      <w:r w:rsidRPr="006A33D4">
        <w:rPr>
          <w:sz w:val="26"/>
          <w:szCs w:val="26"/>
          <w:lang w:val="ru-RU"/>
        </w:rPr>
        <w:t xml:space="preserve">. Деятельность Сторон призвана расширить формы </w:t>
      </w:r>
      <w:r w:rsidRPr="00994505">
        <w:rPr>
          <w:sz w:val="26"/>
          <w:szCs w:val="26"/>
          <w:lang w:val="ru-RU"/>
        </w:rPr>
        <w:t xml:space="preserve">финансовой поддержки </w:t>
      </w:r>
      <w:r w:rsidR="00C36B16" w:rsidRPr="00994505">
        <w:rPr>
          <w:sz w:val="26"/>
          <w:szCs w:val="26"/>
          <w:lang w:val="ru-RU"/>
        </w:rPr>
        <w:t>Инновационных предприятий</w:t>
      </w:r>
      <w:r w:rsidRPr="00994505">
        <w:rPr>
          <w:sz w:val="26"/>
          <w:szCs w:val="26"/>
          <w:lang w:val="ru-RU"/>
        </w:rPr>
        <w:t xml:space="preserve">, создать условия для успешного развития предпринимательства </w:t>
      </w:r>
      <w:r w:rsidR="005D353F">
        <w:rPr>
          <w:sz w:val="26"/>
          <w:szCs w:val="26"/>
          <w:lang w:val="ru-RU"/>
        </w:rPr>
        <w:t xml:space="preserve">в </w:t>
      </w:r>
      <w:r w:rsidRPr="00994505">
        <w:rPr>
          <w:sz w:val="26"/>
          <w:szCs w:val="26"/>
          <w:lang w:val="ru-RU"/>
        </w:rPr>
        <w:t>город</w:t>
      </w:r>
      <w:r w:rsidR="00D244DF">
        <w:rPr>
          <w:sz w:val="26"/>
          <w:szCs w:val="26"/>
          <w:lang w:val="ru-RU"/>
        </w:rPr>
        <w:t>е</w:t>
      </w:r>
      <w:r w:rsidRPr="00994505">
        <w:rPr>
          <w:sz w:val="26"/>
          <w:szCs w:val="26"/>
          <w:lang w:val="ru-RU"/>
        </w:rPr>
        <w:t xml:space="preserve"> Москв</w:t>
      </w:r>
      <w:r w:rsidR="00D244DF">
        <w:rPr>
          <w:sz w:val="26"/>
          <w:szCs w:val="26"/>
          <w:lang w:val="ru-RU"/>
        </w:rPr>
        <w:t>е</w:t>
      </w:r>
      <w:r w:rsidRPr="006A33D4">
        <w:rPr>
          <w:sz w:val="26"/>
          <w:szCs w:val="26"/>
          <w:lang w:val="ru-RU"/>
        </w:rPr>
        <w:t>.</w:t>
      </w:r>
    </w:p>
    <w:p w14:paraId="523A406C" w14:textId="77777777" w:rsidR="00ED6F58" w:rsidRPr="006A33D4" w:rsidRDefault="00ED6F58" w:rsidP="00FE512F">
      <w:pPr>
        <w:ind w:left="-567" w:right="-1" w:firstLine="425"/>
        <w:jc w:val="both"/>
        <w:rPr>
          <w:sz w:val="26"/>
          <w:szCs w:val="26"/>
          <w:lang w:val="ru-RU"/>
        </w:rPr>
      </w:pPr>
    </w:p>
    <w:p w14:paraId="3F52BA8A" w14:textId="77777777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p w14:paraId="63CB1793" w14:textId="77777777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>2. Условия сотрудничества Сторон</w:t>
      </w:r>
    </w:p>
    <w:p w14:paraId="01543B45" w14:textId="77777777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</w:p>
    <w:p w14:paraId="6C72FDCD" w14:textId="7F05E766" w:rsidR="00BB3C4B" w:rsidRPr="006A33D4" w:rsidRDefault="0072549A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 xml:space="preserve">2.1. </w:t>
      </w:r>
      <w:r w:rsidR="00BB3C4B" w:rsidRPr="006A33D4">
        <w:rPr>
          <w:sz w:val="26"/>
          <w:szCs w:val="26"/>
          <w:lang w:val="ru-RU"/>
        </w:rPr>
        <w:t xml:space="preserve">Инвестирование денежных средств в </w:t>
      </w:r>
      <w:r w:rsidR="008B594C" w:rsidRPr="006A33D4">
        <w:rPr>
          <w:sz w:val="26"/>
          <w:szCs w:val="26"/>
          <w:lang w:val="ru-RU"/>
        </w:rPr>
        <w:t>И</w:t>
      </w:r>
      <w:r w:rsidR="00BB3C4B" w:rsidRPr="006A33D4">
        <w:rPr>
          <w:sz w:val="26"/>
          <w:szCs w:val="26"/>
          <w:lang w:val="ru-RU"/>
        </w:rPr>
        <w:t xml:space="preserve">нновационные предприятия на начальной стадии их развития осуществляется </w:t>
      </w:r>
    </w:p>
    <w:p w14:paraId="127FA307" w14:textId="23AA59EB" w:rsidR="00BB3C4B" w:rsidRPr="006A33D4" w:rsidRDefault="00BB3C4B" w:rsidP="00FE512F">
      <w:pPr>
        <w:widowControl w:val="0"/>
        <w:autoSpaceDE w:val="0"/>
        <w:autoSpaceDN w:val="0"/>
        <w:adjustRightInd w:val="0"/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Фондом – путем предоставле</w:t>
      </w:r>
      <w:r w:rsidR="008B594C" w:rsidRPr="006A33D4">
        <w:rPr>
          <w:sz w:val="26"/>
          <w:szCs w:val="26"/>
          <w:lang w:val="ru-RU"/>
        </w:rPr>
        <w:t>ния Инновационному предприятию и</w:t>
      </w:r>
      <w:r w:rsidRPr="006A33D4">
        <w:rPr>
          <w:sz w:val="26"/>
          <w:szCs w:val="26"/>
          <w:lang w:val="ru-RU"/>
        </w:rPr>
        <w:t>нвестиционного займа в размере н</w:t>
      </w:r>
      <w:r w:rsidR="00C36B16" w:rsidRPr="006A33D4">
        <w:rPr>
          <w:sz w:val="26"/>
          <w:szCs w:val="26"/>
          <w:lang w:val="ru-RU"/>
        </w:rPr>
        <w:t>е</w:t>
      </w:r>
      <w:r w:rsidRPr="006A33D4">
        <w:rPr>
          <w:sz w:val="26"/>
          <w:szCs w:val="26"/>
          <w:lang w:val="ru-RU"/>
        </w:rPr>
        <w:t xml:space="preserve"> более 2/3 от объ</w:t>
      </w:r>
      <w:r w:rsidR="008B594C" w:rsidRPr="006A33D4">
        <w:rPr>
          <w:sz w:val="26"/>
          <w:szCs w:val="26"/>
          <w:lang w:val="ru-RU"/>
        </w:rPr>
        <w:t>ема</w:t>
      </w:r>
      <w:r w:rsidR="00FE549D">
        <w:rPr>
          <w:sz w:val="26"/>
          <w:szCs w:val="26"/>
          <w:lang w:val="ru-RU"/>
        </w:rPr>
        <w:t xml:space="preserve"> всей заявляемой</w:t>
      </w:r>
      <w:r w:rsidR="008B594C" w:rsidRPr="006A33D4">
        <w:rPr>
          <w:sz w:val="26"/>
          <w:szCs w:val="26"/>
          <w:lang w:val="ru-RU"/>
        </w:rPr>
        <w:t xml:space="preserve"> инвестиционной потребности И</w:t>
      </w:r>
      <w:r w:rsidRPr="006A33D4">
        <w:rPr>
          <w:sz w:val="26"/>
          <w:szCs w:val="26"/>
          <w:lang w:val="ru-RU"/>
        </w:rPr>
        <w:t xml:space="preserve">нновационного предприятия для реализации </w:t>
      </w:r>
      <w:r w:rsidR="003B3012" w:rsidRPr="003B3012">
        <w:rPr>
          <w:sz w:val="26"/>
          <w:szCs w:val="26"/>
          <w:lang w:val="ru-RU"/>
        </w:rPr>
        <w:t xml:space="preserve">Проекта </w:t>
      </w:r>
      <w:r w:rsidR="002C1B41" w:rsidRPr="002C1B41">
        <w:rPr>
          <w:sz w:val="26"/>
          <w:szCs w:val="26"/>
          <w:lang w:val="ru-RU"/>
        </w:rPr>
        <w:t>Инновационного предприятия</w:t>
      </w:r>
      <w:r w:rsidR="00605BDD">
        <w:rPr>
          <w:sz w:val="26"/>
          <w:szCs w:val="26"/>
          <w:lang w:val="ru-RU"/>
        </w:rPr>
        <w:t>,</w:t>
      </w:r>
      <w:r w:rsidR="002C1B41" w:rsidRPr="002C1B41">
        <w:rPr>
          <w:sz w:val="26"/>
          <w:szCs w:val="26"/>
          <w:lang w:val="ru-RU"/>
        </w:rPr>
        <w:t xml:space="preserve"> для </w:t>
      </w:r>
      <w:r w:rsidR="00136E1B">
        <w:rPr>
          <w:sz w:val="26"/>
          <w:szCs w:val="26"/>
          <w:lang w:val="ru-RU"/>
        </w:rPr>
        <w:t>осуществления</w:t>
      </w:r>
      <w:r w:rsidR="002C1B41" w:rsidRPr="002C1B41">
        <w:rPr>
          <w:sz w:val="26"/>
          <w:szCs w:val="26"/>
          <w:lang w:val="ru-RU"/>
        </w:rPr>
        <w:t xml:space="preserve"> комплекса взаимосвязанных мероприятий, направленных на создание, производство и продвижение инновационной продукции/услуги (далее – «Проект Инновационного предприятия» или </w:t>
      </w:r>
      <w:r w:rsidR="00EB0028">
        <w:rPr>
          <w:sz w:val="26"/>
          <w:szCs w:val="26"/>
          <w:lang w:val="ru-RU"/>
        </w:rPr>
        <w:t>«</w:t>
      </w:r>
      <w:r w:rsidR="002C1B41" w:rsidRPr="002C1B41">
        <w:rPr>
          <w:sz w:val="26"/>
          <w:szCs w:val="26"/>
          <w:lang w:val="ru-RU"/>
        </w:rPr>
        <w:t>Проект</w:t>
      </w:r>
      <w:r w:rsidR="00EB0028">
        <w:rPr>
          <w:sz w:val="26"/>
          <w:szCs w:val="26"/>
          <w:lang w:val="ru-RU"/>
        </w:rPr>
        <w:t>»</w:t>
      </w:r>
      <w:r w:rsidR="002C1B41" w:rsidRPr="002C1B41">
        <w:rPr>
          <w:sz w:val="26"/>
          <w:szCs w:val="26"/>
          <w:lang w:val="ru-RU"/>
        </w:rPr>
        <w:t>)</w:t>
      </w:r>
      <w:r w:rsidRPr="006A33D4">
        <w:rPr>
          <w:sz w:val="26"/>
          <w:szCs w:val="26"/>
          <w:lang w:val="ru-RU"/>
        </w:rPr>
        <w:t>;</w:t>
      </w:r>
    </w:p>
    <w:p w14:paraId="4A63971F" w14:textId="36C4AD2D" w:rsidR="00DC4189" w:rsidRPr="006A33D4" w:rsidRDefault="00BB3C4B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Инвестором – путем прио</w:t>
      </w:r>
      <w:r w:rsidR="00053129">
        <w:rPr>
          <w:rFonts w:ascii="Times New Roman" w:hAnsi="Times New Roman"/>
          <w:sz w:val="26"/>
          <w:szCs w:val="26"/>
        </w:rPr>
        <w:t>бретения акций/долей в уставном</w:t>
      </w:r>
      <w:r w:rsidRPr="006A33D4">
        <w:rPr>
          <w:rFonts w:ascii="Times New Roman" w:hAnsi="Times New Roman"/>
          <w:sz w:val="26"/>
          <w:szCs w:val="26"/>
        </w:rPr>
        <w:t xml:space="preserve"> капитале Инновационного предприятия</w:t>
      </w:r>
      <w:r w:rsidR="00CE37FD" w:rsidRPr="006A33D4">
        <w:rPr>
          <w:rFonts w:ascii="Times New Roman" w:hAnsi="Times New Roman"/>
          <w:sz w:val="26"/>
          <w:szCs w:val="26"/>
        </w:rPr>
        <w:t xml:space="preserve"> и оплат</w:t>
      </w:r>
      <w:r w:rsidR="003B3012">
        <w:rPr>
          <w:rFonts w:ascii="Times New Roman" w:hAnsi="Times New Roman"/>
          <w:sz w:val="26"/>
          <w:szCs w:val="26"/>
        </w:rPr>
        <w:t>е</w:t>
      </w:r>
      <w:r w:rsidR="00CE37FD" w:rsidRPr="006A33D4">
        <w:rPr>
          <w:rFonts w:ascii="Times New Roman" w:hAnsi="Times New Roman"/>
          <w:sz w:val="26"/>
          <w:szCs w:val="26"/>
        </w:rPr>
        <w:t xml:space="preserve"> их денежными средствами</w:t>
      </w:r>
      <w:r w:rsidRPr="006A33D4">
        <w:rPr>
          <w:rFonts w:ascii="Times New Roman" w:hAnsi="Times New Roman"/>
          <w:sz w:val="26"/>
          <w:szCs w:val="26"/>
        </w:rPr>
        <w:t>, а также в иных согласованных Сторонами формах в объеме не менее 1/3 от объ</w:t>
      </w:r>
      <w:r w:rsidR="008B594C" w:rsidRPr="006A33D4">
        <w:rPr>
          <w:rFonts w:ascii="Times New Roman" w:hAnsi="Times New Roman"/>
          <w:sz w:val="26"/>
          <w:szCs w:val="26"/>
        </w:rPr>
        <w:t>ема</w:t>
      </w:r>
      <w:r w:rsidR="00605BDD" w:rsidRPr="00605BDD">
        <w:rPr>
          <w:sz w:val="26"/>
          <w:szCs w:val="26"/>
        </w:rPr>
        <w:t xml:space="preserve"> </w:t>
      </w:r>
      <w:r w:rsidR="00605BDD" w:rsidRPr="00605BDD">
        <w:rPr>
          <w:rFonts w:ascii="Times New Roman" w:hAnsi="Times New Roman"/>
          <w:sz w:val="26"/>
          <w:szCs w:val="26"/>
        </w:rPr>
        <w:t>всей заявляемой</w:t>
      </w:r>
      <w:r w:rsidR="008B594C" w:rsidRPr="006A33D4">
        <w:rPr>
          <w:rFonts w:ascii="Times New Roman" w:hAnsi="Times New Roman"/>
          <w:sz w:val="26"/>
          <w:szCs w:val="26"/>
        </w:rPr>
        <w:t xml:space="preserve"> инвестиционной потребности И</w:t>
      </w:r>
      <w:r w:rsidRPr="006A33D4">
        <w:rPr>
          <w:rFonts w:ascii="Times New Roman" w:hAnsi="Times New Roman"/>
          <w:sz w:val="26"/>
          <w:szCs w:val="26"/>
        </w:rPr>
        <w:t>нновационного предприятия для реализации Проекта.</w:t>
      </w:r>
      <w:r w:rsidR="00DC4189" w:rsidRPr="006A33D4">
        <w:rPr>
          <w:rFonts w:ascii="Times New Roman" w:hAnsi="Times New Roman"/>
          <w:sz w:val="26"/>
          <w:szCs w:val="26"/>
        </w:rPr>
        <w:t xml:space="preserve"> </w:t>
      </w:r>
    </w:p>
    <w:p w14:paraId="049EFD09" w14:textId="3914BE51" w:rsidR="002A72E5" w:rsidRPr="00C6623B" w:rsidRDefault="0072549A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C6623B">
        <w:rPr>
          <w:rFonts w:ascii="Times New Roman" w:hAnsi="Times New Roman"/>
          <w:sz w:val="26"/>
          <w:szCs w:val="26"/>
        </w:rPr>
        <w:t xml:space="preserve">2.2. </w:t>
      </w:r>
      <w:r w:rsidR="00FF4B72" w:rsidRPr="00C6623B">
        <w:rPr>
          <w:rFonts w:ascii="Times New Roman" w:hAnsi="Times New Roman"/>
          <w:sz w:val="26"/>
          <w:szCs w:val="26"/>
        </w:rPr>
        <w:t>Обязательным</w:t>
      </w:r>
      <w:r w:rsidR="00722BD5" w:rsidRPr="00C6623B">
        <w:rPr>
          <w:rFonts w:ascii="Times New Roman" w:hAnsi="Times New Roman"/>
          <w:sz w:val="26"/>
          <w:szCs w:val="26"/>
        </w:rPr>
        <w:t>и</w:t>
      </w:r>
      <w:r w:rsidR="00FF4B72" w:rsidRPr="00C6623B">
        <w:rPr>
          <w:rFonts w:ascii="Times New Roman" w:hAnsi="Times New Roman"/>
          <w:sz w:val="26"/>
          <w:szCs w:val="26"/>
        </w:rPr>
        <w:t xml:space="preserve"> услови</w:t>
      </w:r>
      <w:r w:rsidR="00722BD5" w:rsidRPr="00C6623B">
        <w:rPr>
          <w:rFonts w:ascii="Times New Roman" w:hAnsi="Times New Roman"/>
          <w:sz w:val="26"/>
          <w:szCs w:val="26"/>
        </w:rPr>
        <w:t>я</w:t>
      </w:r>
      <w:r w:rsidR="00FF4B72" w:rsidRPr="00C6623B">
        <w:rPr>
          <w:rFonts w:ascii="Times New Roman" w:hAnsi="Times New Roman"/>
          <w:sz w:val="26"/>
          <w:szCs w:val="26"/>
        </w:rPr>
        <w:t>м</w:t>
      </w:r>
      <w:r w:rsidR="00722BD5" w:rsidRPr="00C6623B">
        <w:rPr>
          <w:rFonts w:ascii="Times New Roman" w:hAnsi="Times New Roman"/>
          <w:sz w:val="26"/>
          <w:szCs w:val="26"/>
        </w:rPr>
        <w:t>и</w:t>
      </w:r>
      <w:r w:rsidR="00FF4B72" w:rsidRPr="00C6623B">
        <w:rPr>
          <w:rFonts w:ascii="Times New Roman" w:hAnsi="Times New Roman"/>
          <w:sz w:val="26"/>
          <w:szCs w:val="26"/>
        </w:rPr>
        <w:t xml:space="preserve"> </w:t>
      </w:r>
      <w:r w:rsidR="002A72E5" w:rsidRPr="00C6623B">
        <w:rPr>
          <w:rFonts w:ascii="Times New Roman" w:hAnsi="Times New Roman"/>
          <w:sz w:val="26"/>
          <w:szCs w:val="26"/>
        </w:rPr>
        <w:t xml:space="preserve">для </w:t>
      </w:r>
      <w:r w:rsidR="00DC4189" w:rsidRPr="00C6623B">
        <w:rPr>
          <w:rFonts w:ascii="Times New Roman" w:hAnsi="Times New Roman"/>
          <w:sz w:val="26"/>
          <w:szCs w:val="26"/>
        </w:rPr>
        <w:t>перечисления</w:t>
      </w:r>
      <w:r w:rsidR="002A72E5" w:rsidRPr="00C6623B">
        <w:rPr>
          <w:rFonts w:ascii="Times New Roman" w:hAnsi="Times New Roman"/>
          <w:sz w:val="26"/>
          <w:szCs w:val="26"/>
        </w:rPr>
        <w:t xml:space="preserve"> Фондом Инновационн</w:t>
      </w:r>
      <w:r w:rsidR="00DC4189" w:rsidRPr="00C6623B">
        <w:rPr>
          <w:rFonts w:ascii="Times New Roman" w:hAnsi="Times New Roman"/>
          <w:sz w:val="26"/>
          <w:szCs w:val="26"/>
        </w:rPr>
        <w:t>ому</w:t>
      </w:r>
      <w:r w:rsidR="002A72E5" w:rsidRPr="00C6623B">
        <w:rPr>
          <w:rFonts w:ascii="Times New Roman" w:hAnsi="Times New Roman"/>
          <w:sz w:val="26"/>
          <w:szCs w:val="26"/>
        </w:rPr>
        <w:t xml:space="preserve"> предприяти</w:t>
      </w:r>
      <w:r w:rsidR="00DC4189" w:rsidRPr="00C6623B">
        <w:rPr>
          <w:rFonts w:ascii="Times New Roman" w:hAnsi="Times New Roman"/>
          <w:sz w:val="26"/>
          <w:szCs w:val="26"/>
        </w:rPr>
        <w:t>ю</w:t>
      </w:r>
      <w:r w:rsidR="002A72E5" w:rsidRPr="00C6623B">
        <w:rPr>
          <w:rFonts w:ascii="Times New Roman" w:hAnsi="Times New Roman"/>
          <w:sz w:val="26"/>
          <w:szCs w:val="26"/>
        </w:rPr>
        <w:t xml:space="preserve"> инвестиционного займа</w:t>
      </w:r>
      <w:r w:rsidR="00DC4189" w:rsidRPr="00C6623B">
        <w:rPr>
          <w:rFonts w:ascii="Times New Roman" w:hAnsi="Times New Roman"/>
          <w:sz w:val="26"/>
          <w:szCs w:val="26"/>
        </w:rPr>
        <w:t xml:space="preserve"> являются</w:t>
      </w:r>
      <w:r w:rsidR="002A72E5" w:rsidRPr="00C6623B">
        <w:rPr>
          <w:rFonts w:ascii="Times New Roman" w:hAnsi="Times New Roman"/>
          <w:sz w:val="26"/>
          <w:szCs w:val="26"/>
        </w:rPr>
        <w:t>:</w:t>
      </w:r>
    </w:p>
    <w:p w14:paraId="3E795F25" w14:textId="77777777" w:rsidR="00203E38" w:rsidRPr="00C6623B" w:rsidRDefault="00203E38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C6623B">
        <w:rPr>
          <w:rFonts w:ascii="Times New Roman" w:hAnsi="Times New Roman"/>
          <w:sz w:val="26"/>
          <w:szCs w:val="26"/>
        </w:rPr>
        <w:t>-заключение между Инвестором и Фондом настоящего Соглашения о порядке сотрудничества;</w:t>
      </w:r>
    </w:p>
    <w:p w14:paraId="5143D77F" w14:textId="77777777" w:rsidR="00203E38" w:rsidRPr="00C6623B" w:rsidRDefault="00203E38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C6623B">
        <w:rPr>
          <w:rFonts w:ascii="Times New Roman" w:hAnsi="Times New Roman"/>
          <w:sz w:val="26"/>
          <w:szCs w:val="26"/>
        </w:rPr>
        <w:t>-заключение между Инвестором и Фондом Договора о совместном инвестировании;</w:t>
      </w:r>
    </w:p>
    <w:p w14:paraId="57B6D7E0" w14:textId="17903C4D" w:rsidR="00DC4189" w:rsidRPr="00C6623B" w:rsidRDefault="00DC4189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C6623B">
        <w:rPr>
          <w:rFonts w:ascii="Times New Roman" w:hAnsi="Times New Roman"/>
          <w:sz w:val="26"/>
          <w:szCs w:val="26"/>
        </w:rPr>
        <w:t>-заключение между Фондом и Инновационным предприятием Договора инвестиционного займа;</w:t>
      </w:r>
    </w:p>
    <w:p w14:paraId="63B22670" w14:textId="3FE45920" w:rsidR="002A72E5" w:rsidRPr="00C6623B" w:rsidRDefault="00203E38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C6623B">
        <w:rPr>
          <w:rFonts w:ascii="Times New Roman" w:hAnsi="Times New Roman"/>
          <w:sz w:val="26"/>
          <w:szCs w:val="26"/>
        </w:rPr>
        <w:t>-</w:t>
      </w:r>
      <w:r w:rsidR="00126EDE">
        <w:rPr>
          <w:rFonts w:ascii="Times New Roman" w:hAnsi="Times New Roman"/>
          <w:sz w:val="26"/>
          <w:szCs w:val="26"/>
        </w:rPr>
        <w:t>подписание договора</w:t>
      </w:r>
      <w:r w:rsidRPr="00C6623B">
        <w:rPr>
          <w:rFonts w:ascii="Times New Roman" w:hAnsi="Times New Roman"/>
          <w:sz w:val="26"/>
          <w:szCs w:val="26"/>
        </w:rPr>
        <w:t xml:space="preserve"> залога долей/акций </w:t>
      </w:r>
      <w:r w:rsidR="008B594C" w:rsidRPr="00C6623B">
        <w:rPr>
          <w:rFonts w:ascii="Times New Roman" w:hAnsi="Times New Roman"/>
          <w:sz w:val="26"/>
          <w:szCs w:val="26"/>
        </w:rPr>
        <w:t>И</w:t>
      </w:r>
      <w:r w:rsidRPr="00C6623B">
        <w:rPr>
          <w:rFonts w:ascii="Times New Roman" w:hAnsi="Times New Roman"/>
          <w:sz w:val="26"/>
          <w:szCs w:val="26"/>
        </w:rPr>
        <w:t>нновационного предприятия на сумму займа</w:t>
      </w:r>
      <w:r w:rsidR="004F67C6">
        <w:rPr>
          <w:rFonts w:ascii="Times New Roman" w:hAnsi="Times New Roman"/>
          <w:sz w:val="26"/>
          <w:szCs w:val="26"/>
        </w:rPr>
        <w:t xml:space="preserve"> с </w:t>
      </w:r>
      <w:r w:rsidR="00650F79">
        <w:rPr>
          <w:rFonts w:ascii="Times New Roman" w:hAnsi="Times New Roman"/>
          <w:sz w:val="26"/>
          <w:szCs w:val="26"/>
        </w:rPr>
        <w:t xml:space="preserve">причитающимися </w:t>
      </w:r>
      <w:r w:rsidR="004F67C6">
        <w:rPr>
          <w:rFonts w:ascii="Times New Roman" w:hAnsi="Times New Roman"/>
          <w:sz w:val="26"/>
          <w:szCs w:val="26"/>
        </w:rPr>
        <w:t>процентами</w:t>
      </w:r>
      <w:r w:rsidR="00C6623B">
        <w:rPr>
          <w:rFonts w:ascii="Times New Roman" w:hAnsi="Times New Roman"/>
          <w:sz w:val="26"/>
          <w:szCs w:val="26"/>
        </w:rPr>
        <w:t>;</w:t>
      </w:r>
    </w:p>
    <w:p w14:paraId="4B60B2C4" w14:textId="594841A5" w:rsidR="00DC4189" w:rsidRPr="00C6623B" w:rsidRDefault="00DC4189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C6623B">
        <w:rPr>
          <w:rFonts w:ascii="Times New Roman" w:hAnsi="Times New Roman"/>
          <w:sz w:val="26"/>
          <w:szCs w:val="26"/>
        </w:rPr>
        <w:t>- исполнени</w:t>
      </w:r>
      <w:r w:rsidR="0039255C">
        <w:rPr>
          <w:rFonts w:ascii="Times New Roman" w:hAnsi="Times New Roman"/>
          <w:sz w:val="26"/>
          <w:szCs w:val="26"/>
        </w:rPr>
        <w:t>е</w:t>
      </w:r>
      <w:r w:rsidRPr="00C6623B">
        <w:rPr>
          <w:rFonts w:ascii="Times New Roman" w:hAnsi="Times New Roman"/>
          <w:sz w:val="26"/>
          <w:szCs w:val="26"/>
        </w:rPr>
        <w:t xml:space="preserve"> Инвестором обязательств по вложению денежных средств в Инновационное предприятие, взятых на себя в соответствии с Договором о совместном инвестировании и </w:t>
      </w:r>
      <w:r w:rsidR="0039255C">
        <w:rPr>
          <w:rFonts w:ascii="Times New Roman" w:hAnsi="Times New Roman"/>
          <w:sz w:val="26"/>
          <w:szCs w:val="26"/>
        </w:rPr>
        <w:t>настоящим Соглашением о порядке сотрудничества</w:t>
      </w:r>
      <w:r w:rsidR="00C6623B">
        <w:rPr>
          <w:rFonts w:ascii="Times New Roman" w:hAnsi="Times New Roman"/>
          <w:sz w:val="26"/>
          <w:szCs w:val="26"/>
        </w:rPr>
        <w:t>.</w:t>
      </w:r>
    </w:p>
    <w:p w14:paraId="20203EFA" w14:textId="095126F4" w:rsidR="00CB5985" w:rsidRPr="006A33D4" w:rsidRDefault="00FF4B72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 xml:space="preserve">2.3. </w:t>
      </w:r>
      <w:r w:rsidR="00F74244" w:rsidRPr="006A33D4">
        <w:rPr>
          <w:rFonts w:ascii="Times New Roman" w:hAnsi="Times New Roman"/>
          <w:sz w:val="26"/>
          <w:szCs w:val="26"/>
        </w:rPr>
        <w:t xml:space="preserve">Фонд осуществляет инвестирование денежных средств в </w:t>
      </w:r>
      <w:r w:rsidR="007F17C0" w:rsidRPr="006A33D4">
        <w:rPr>
          <w:rFonts w:ascii="Times New Roman" w:hAnsi="Times New Roman"/>
          <w:sz w:val="26"/>
          <w:szCs w:val="26"/>
        </w:rPr>
        <w:t xml:space="preserve">Проекты </w:t>
      </w:r>
      <w:r w:rsidR="008B594C" w:rsidRPr="006A33D4">
        <w:rPr>
          <w:rFonts w:ascii="Times New Roman" w:hAnsi="Times New Roman"/>
          <w:sz w:val="26"/>
          <w:szCs w:val="26"/>
        </w:rPr>
        <w:t>И</w:t>
      </w:r>
      <w:r w:rsidR="00F74244" w:rsidRPr="006A33D4">
        <w:rPr>
          <w:rFonts w:ascii="Times New Roman" w:hAnsi="Times New Roman"/>
          <w:sz w:val="26"/>
          <w:szCs w:val="26"/>
        </w:rPr>
        <w:t>нновационны</w:t>
      </w:r>
      <w:r w:rsidR="007F17C0" w:rsidRPr="006A33D4">
        <w:rPr>
          <w:rFonts w:ascii="Times New Roman" w:hAnsi="Times New Roman"/>
          <w:sz w:val="26"/>
          <w:szCs w:val="26"/>
        </w:rPr>
        <w:t>х</w:t>
      </w:r>
      <w:r w:rsidR="00F74244" w:rsidRPr="006A33D4">
        <w:rPr>
          <w:rFonts w:ascii="Times New Roman" w:hAnsi="Times New Roman"/>
          <w:sz w:val="26"/>
          <w:szCs w:val="26"/>
        </w:rPr>
        <w:t xml:space="preserve"> </w:t>
      </w:r>
      <w:r w:rsidR="00A53311" w:rsidRPr="006A33D4">
        <w:rPr>
          <w:rFonts w:ascii="Times New Roman" w:hAnsi="Times New Roman"/>
          <w:sz w:val="26"/>
          <w:szCs w:val="26"/>
        </w:rPr>
        <w:t>предприяти</w:t>
      </w:r>
      <w:r w:rsidR="007F17C0" w:rsidRPr="006A33D4">
        <w:rPr>
          <w:rFonts w:ascii="Times New Roman" w:hAnsi="Times New Roman"/>
          <w:sz w:val="26"/>
          <w:szCs w:val="26"/>
        </w:rPr>
        <w:t>й</w:t>
      </w:r>
      <w:r w:rsidR="00F470E7" w:rsidRPr="006A33D4">
        <w:rPr>
          <w:rFonts w:ascii="Times New Roman" w:hAnsi="Times New Roman"/>
          <w:sz w:val="26"/>
          <w:szCs w:val="26"/>
        </w:rPr>
        <w:t xml:space="preserve"> </w:t>
      </w:r>
      <w:r w:rsidR="00F74244" w:rsidRPr="006A33D4">
        <w:rPr>
          <w:rFonts w:ascii="Times New Roman" w:hAnsi="Times New Roman"/>
          <w:sz w:val="26"/>
          <w:szCs w:val="26"/>
        </w:rPr>
        <w:t xml:space="preserve">путем предоставления </w:t>
      </w:r>
      <w:r w:rsidRPr="006A33D4">
        <w:rPr>
          <w:rFonts w:ascii="Times New Roman" w:hAnsi="Times New Roman"/>
          <w:sz w:val="26"/>
          <w:szCs w:val="26"/>
        </w:rPr>
        <w:t>и</w:t>
      </w:r>
      <w:r w:rsidR="00F74244" w:rsidRPr="006A33D4">
        <w:rPr>
          <w:rFonts w:ascii="Times New Roman" w:hAnsi="Times New Roman"/>
          <w:sz w:val="26"/>
          <w:szCs w:val="26"/>
        </w:rPr>
        <w:t>нвестиционных займов.</w:t>
      </w:r>
    </w:p>
    <w:p w14:paraId="40EE633D" w14:textId="440B3666" w:rsidR="00DA3CEE" w:rsidRPr="006A33D4" w:rsidRDefault="0021302E" w:rsidP="00FE512F">
      <w:pPr>
        <w:widowControl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2.</w:t>
      </w:r>
      <w:r w:rsidR="00C3740A" w:rsidRPr="006A33D4">
        <w:rPr>
          <w:sz w:val="26"/>
          <w:szCs w:val="26"/>
          <w:lang w:val="ru-RU"/>
        </w:rPr>
        <w:t>4</w:t>
      </w:r>
      <w:r w:rsidR="0072549A" w:rsidRPr="006A33D4">
        <w:rPr>
          <w:sz w:val="26"/>
          <w:szCs w:val="26"/>
          <w:lang w:val="ru-RU"/>
        </w:rPr>
        <w:t xml:space="preserve">. </w:t>
      </w:r>
      <w:r w:rsidR="00DA3CEE" w:rsidRPr="006A33D4">
        <w:rPr>
          <w:sz w:val="26"/>
          <w:szCs w:val="26"/>
          <w:lang w:val="ru-RU"/>
        </w:rPr>
        <w:t xml:space="preserve">Инвестор самостоятельно принимает </w:t>
      </w:r>
      <w:r w:rsidR="008A3DD6" w:rsidRPr="006A33D4">
        <w:rPr>
          <w:sz w:val="26"/>
          <w:szCs w:val="26"/>
          <w:lang w:val="ru-RU"/>
        </w:rPr>
        <w:t xml:space="preserve">решение об инвестировании в </w:t>
      </w:r>
      <w:r w:rsidR="008B594C" w:rsidRPr="006A33D4">
        <w:rPr>
          <w:sz w:val="26"/>
          <w:szCs w:val="26"/>
          <w:lang w:val="ru-RU"/>
        </w:rPr>
        <w:t>П</w:t>
      </w:r>
      <w:r w:rsidR="008A3DD6" w:rsidRPr="006A33D4">
        <w:rPr>
          <w:sz w:val="26"/>
          <w:szCs w:val="26"/>
          <w:lang w:val="ru-RU"/>
        </w:rPr>
        <w:t xml:space="preserve">роекты </w:t>
      </w:r>
      <w:r w:rsidR="00F02EDB">
        <w:rPr>
          <w:sz w:val="26"/>
          <w:szCs w:val="26"/>
          <w:lang w:val="ru-RU"/>
        </w:rPr>
        <w:t>И</w:t>
      </w:r>
      <w:r w:rsidR="00A53311" w:rsidRPr="006A33D4">
        <w:rPr>
          <w:sz w:val="26"/>
          <w:szCs w:val="26"/>
          <w:lang w:val="ru-RU"/>
        </w:rPr>
        <w:t>нновационных предприятий</w:t>
      </w:r>
      <w:r w:rsidR="008A3DD6" w:rsidRPr="006A33D4">
        <w:rPr>
          <w:sz w:val="26"/>
          <w:szCs w:val="26"/>
          <w:lang w:val="ru-RU"/>
        </w:rPr>
        <w:t xml:space="preserve"> и </w:t>
      </w:r>
      <w:r w:rsidR="00A24456">
        <w:rPr>
          <w:sz w:val="26"/>
          <w:szCs w:val="26"/>
          <w:lang w:val="ru-RU"/>
        </w:rPr>
        <w:t>проводит</w:t>
      </w:r>
      <w:r w:rsidR="0018553B" w:rsidRPr="006A33D4">
        <w:rPr>
          <w:sz w:val="26"/>
          <w:szCs w:val="26"/>
          <w:lang w:val="ru-RU"/>
        </w:rPr>
        <w:t xml:space="preserve"> поиск, анализ, тщательную проверку</w:t>
      </w:r>
      <w:r w:rsidR="00547E76" w:rsidRPr="006A33D4">
        <w:rPr>
          <w:sz w:val="26"/>
          <w:szCs w:val="26"/>
          <w:lang w:val="ru-RU"/>
        </w:rPr>
        <w:t xml:space="preserve"> и отбор</w:t>
      </w:r>
      <w:r w:rsidR="0018553B" w:rsidRPr="006A33D4">
        <w:rPr>
          <w:sz w:val="26"/>
          <w:szCs w:val="26"/>
          <w:lang w:val="ru-RU"/>
        </w:rPr>
        <w:t xml:space="preserve"> Инновационных предприятий, а также </w:t>
      </w:r>
      <w:r w:rsidR="008A3DD6" w:rsidRPr="006A33D4">
        <w:rPr>
          <w:sz w:val="26"/>
          <w:szCs w:val="26"/>
          <w:lang w:val="ru-RU"/>
        </w:rPr>
        <w:t>осуществляет</w:t>
      </w:r>
      <w:r w:rsidR="0018553B" w:rsidRPr="006A33D4">
        <w:rPr>
          <w:sz w:val="26"/>
          <w:szCs w:val="26"/>
          <w:lang w:val="ru-RU"/>
        </w:rPr>
        <w:t xml:space="preserve"> </w:t>
      </w:r>
      <w:r w:rsidR="008A3DD6" w:rsidRPr="006A33D4">
        <w:rPr>
          <w:sz w:val="26"/>
          <w:szCs w:val="26"/>
          <w:lang w:val="ru-RU"/>
        </w:rPr>
        <w:t>подготовку необходимой документации.</w:t>
      </w:r>
    </w:p>
    <w:p w14:paraId="0CB0564C" w14:textId="7D32D0A0" w:rsidR="0072549A" w:rsidRPr="006A33D4" w:rsidRDefault="0072549A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 xml:space="preserve">На основании проведенного отбора </w:t>
      </w:r>
      <w:r w:rsidR="008B594C" w:rsidRPr="006A33D4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нновационных предприятий</w:t>
      </w:r>
      <w:r w:rsidRPr="006A33D4">
        <w:rPr>
          <w:rFonts w:ascii="Times New Roman" w:hAnsi="Times New Roman"/>
          <w:sz w:val="26"/>
          <w:szCs w:val="26"/>
        </w:rPr>
        <w:t xml:space="preserve"> Инвестор осуществляет подготовку заявок и с</w:t>
      </w:r>
      <w:r w:rsidR="0019115B">
        <w:rPr>
          <w:rFonts w:ascii="Times New Roman" w:hAnsi="Times New Roman"/>
          <w:sz w:val="26"/>
          <w:szCs w:val="26"/>
        </w:rPr>
        <w:t>опроводительной документации по</w:t>
      </w:r>
      <w:r w:rsidRPr="006A33D4">
        <w:rPr>
          <w:rFonts w:ascii="Times New Roman" w:hAnsi="Times New Roman"/>
          <w:sz w:val="26"/>
          <w:szCs w:val="26"/>
        </w:rPr>
        <w:t xml:space="preserve"> </w:t>
      </w:r>
      <w:r w:rsidR="008B594C" w:rsidRPr="006A33D4">
        <w:rPr>
          <w:rFonts w:ascii="Times New Roman" w:hAnsi="Times New Roman"/>
          <w:sz w:val="26"/>
          <w:szCs w:val="26"/>
        </w:rPr>
        <w:t>П</w:t>
      </w:r>
      <w:r w:rsidRPr="006A33D4">
        <w:rPr>
          <w:rFonts w:ascii="Times New Roman" w:hAnsi="Times New Roman"/>
          <w:sz w:val="26"/>
          <w:szCs w:val="26"/>
        </w:rPr>
        <w:t xml:space="preserve">роектам </w:t>
      </w:r>
      <w:r w:rsidR="00286AEE">
        <w:rPr>
          <w:rFonts w:ascii="Times New Roman" w:hAnsi="Times New Roman"/>
          <w:sz w:val="26"/>
          <w:szCs w:val="26"/>
        </w:rPr>
        <w:lastRenderedPageBreak/>
        <w:t>И</w:t>
      </w:r>
      <w:r w:rsidRPr="006A33D4">
        <w:rPr>
          <w:rFonts w:ascii="Times New Roman" w:hAnsi="Times New Roman"/>
          <w:sz w:val="26"/>
          <w:szCs w:val="26"/>
        </w:rPr>
        <w:t xml:space="preserve">нновационных </w:t>
      </w:r>
      <w:r w:rsidR="00A53311" w:rsidRPr="006A33D4">
        <w:rPr>
          <w:rFonts w:ascii="Times New Roman" w:hAnsi="Times New Roman"/>
          <w:sz w:val="26"/>
          <w:szCs w:val="26"/>
        </w:rPr>
        <w:t>предприятий</w:t>
      </w:r>
      <w:r w:rsidRPr="006A33D4">
        <w:rPr>
          <w:rFonts w:ascii="Times New Roman" w:hAnsi="Times New Roman"/>
          <w:sz w:val="26"/>
          <w:szCs w:val="26"/>
        </w:rPr>
        <w:t xml:space="preserve"> и предоставляет </w:t>
      </w:r>
      <w:r w:rsidR="00FF4B72" w:rsidRPr="006A33D4">
        <w:rPr>
          <w:rFonts w:ascii="Times New Roman" w:hAnsi="Times New Roman"/>
          <w:sz w:val="26"/>
          <w:szCs w:val="26"/>
        </w:rPr>
        <w:t>их</w:t>
      </w:r>
      <w:r w:rsidRPr="006A33D4">
        <w:rPr>
          <w:rFonts w:ascii="Times New Roman" w:hAnsi="Times New Roman"/>
          <w:sz w:val="26"/>
          <w:szCs w:val="26"/>
        </w:rPr>
        <w:t xml:space="preserve"> на </w:t>
      </w:r>
      <w:r w:rsidR="008A3DD6" w:rsidRPr="006A33D4">
        <w:rPr>
          <w:rFonts w:ascii="Times New Roman" w:hAnsi="Times New Roman"/>
          <w:sz w:val="26"/>
          <w:szCs w:val="26"/>
        </w:rPr>
        <w:t xml:space="preserve">рассмотрение </w:t>
      </w:r>
      <w:r w:rsidRPr="006A33D4">
        <w:rPr>
          <w:rFonts w:ascii="Times New Roman" w:hAnsi="Times New Roman"/>
          <w:sz w:val="26"/>
          <w:szCs w:val="26"/>
        </w:rPr>
        <w:t>Фонда</w:t>
      </w:r>
      <w:r w:rsidR="00C3740A" w:rsidRPr="006A33D4">
        <w:rPr>
          <w:rFonts w:ascii="Times New Roman" w:hAnsi="Times New Roman"/>
          <w:sz w:val="26"/>
          <w:szCs w:val="26"/>
        </w:rPr>
        <w:t xml:space="preserve"> в порядке, определенном</w:t>
      </w:r>
      <w:r w:rsidR="00110092" w:rsidRPr="006A33D4">
        <w:rPr>
          <w:rFonts w:ascii="Times New Roman" w:hAnsi="Times New Roman"/>
          <w:sz w:val="26"/>
          <w:szCs w:val="26"/>
        </w:rPr>
        <w:t xml:space="preserve"> </w:t>
      </w:r>
      <w:r w:rsidR="00C22A64" w:rsidRPr="006A33D4">
        <w:rPr>
          <w:rFonts w:ascii="Times New Roman" w:hAnsi="Times New Roman"/>
          <w:sz w:val="26"/>
          <w:szCs w:val="26"/>
        </w:rPr>
        <w:t>Положением о</w:t>
      </w:r>
      <w:r w:rsidR="00110092" w:rsidRPr="006A33D4">
        <w:rPr>
          <w:rFonts w:ascii="Times New Roman" w:hAnsi="Times New Roman"/>
          <w:sz w:val="26"/>
          <w:szCs w:val="26"/>
        </w:rPr>
        <w:t xml:space="preserve"> порядке</w:t>
      </w:r>
      <w:r w:rsidR="00C22A64" w:rsidRPr="006A33D4">
        <w:rPr>
          <w:rFonts w:ascii="Times New Roman" w:hAnsi="Times New Roman"/>
          <w:sz w:val="26"/>
          <w:szCs w:val="26"/>
        </w:rPr>
        <w:t xml:space="preserve"> выделени</w:t>
      </w:r>
      <w:r w:rsidR="00110092" w:rsidRPr="006A33D4">
        <w:rPr>
          <w:rFonts w:ascii="Times New Roman" w:hAnsi="Times New Roman"/>
          <w:sz w:val="26"/>
          <w:szCs w:val="26"/>
        </w:rPr>
        <w:t>я</w:t>
      </w:r>
      <w:r w:rsidRPr="006A33D4">
        <w:rPr>
          <w:rFonts w:ascii="Times New Roman" w:hAnsi="Times New Roman"/>
          <w:sz w:val="26"/>
          <w:szCs w:val="26"/>
        </w:rPr>
        <w:t xml:space="preserve"> средст</w:t>
      </w:r>
      <w:r w:rsidR="004210B0" w:rsidRPr="006A33D4">
        <w:rPr>
          <w:rFonts w:ascii="Times New Roman" w:hAnsi="Times New Roman"/>
          <w:sz w:val="26"/>
          <w:szCs w:val="26"/>
        </w:rPr>
        <w:t xml:space="preserve">в на посевное инвестирование в </w:t>
      </w:r>
      <w:r w:rsidR="00110092" w:rsidRPr="006A33D4">
        <w:rPr>
          <w:rFonts w:ascii="Times New Roman" w:hAnsi="Times New Roman"/>
          <w:sz w:val="26"/>
          <w:szCs w:val="26"/>
        </w:rPr>
        <w:t>и</w:t>
      </w:r>
      <w:r w:rsidRPr="006A33D4">
        <w:rPr>
          <w:rFonts w:ascii="Times New Roman" w:hAnsi="Times New Roman"/>
          <w:sz w:val="26"/>
          <w:szCs w:val="26"/>
        </w:rPr>
        <w:t>нновационные предприятия</w:t>
      </w:r>
      <w:r w:rsidR="001E209A" w:rsidRPr="006A33D4">
        <w:rPr>
          <w:rFonts w:ascii="Times New Roman" w:hAnsi="Times New Roman"/>
          <w:sz w:val="26"/>
          <w:szCs w:val="26"/>
        </w:rPr>
        <w:t>.</w:t>
      </w:r>
      <w:r w:rsidR="0019115B">
        <w:rPr>
          <w:rFonts w:ascii="Times New Roman" w:hAnsi="Times New Roman"/>
          <w:sz w:val="26"/>
          <w:szCs w:val="26"/>
        </w:rPr>
        <w:t xml:space="preserve"> </w:t>
      </w:r>
      <w:r w:rsidR="00D90BB9">
        <w:rPr>
          <w:rFonts w:ascii="Times New Roman" w:hAnsi="Times New Roman"/>
          <w:sz w:val="26"/>
          <w:szCs w:val="26"/>
        </w:rPr>
        <w:t xml:space="preserve">   </w:t>
      </w:r>
    </w:p>
    <w:p w14:paraId="1448C55E" w14:textId="426403FE" w:rsidR="004210B0" w:rsidRPr="006A33D4" w:rsidRDefault="0021302E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2.</w:t>
      </w:r>
      <w:r w:rsidR="008B594C" w:rsidRPr="006A33D4">
        <w:rPr>
          <w:rFonts w:ascii="Times New Roman" w:hAnsi="Times New Roman"/>
          <w:sz w:val="26"/>
          <w:szCs w:val="26"/>
        </w:rPr>
        <w:t>5</w:t>
      </w:r>
      <w:r w:rsidR="004210B0" w:rsidRPr="006A33D4">
        <w:rPr>
          <w:rFonts w:ascii="Times New Roman" w:hAnsi="Times New Roman"/>
          <w:sz w:val="26"/>
          <w:szCs w:val="26"/>
        </w:rPr>
        <w:t xml:space="preserve">. </w:t>
      </w:r>
      <w:r w:rsidR="00715AC3" w:rsidRPr="006A33D4">
        <w:rPr>
          <w:rFonts w:ascii="Times New Roman" w:hAnsi="Times New Roman"/>
          <w:sz w:val="26"/>
          <w:szCs w:val="26"/>
        </w:rPr>
        <w:t>В отношении одобренного</w:t>
      </w:r>
      <w:r w:rsidR="004210B0" w:rsidRPr="006A33D4">
        <w:rPr>
          <w:rFonts w:ascii="Times New Roman" w:hAnsi="Times New Roman"/>
          <w:sz w:val="26"/>
          <w:szCs w:val="26"/>
        </w:rPr>
        <w:t xml:space="preserve"> </w:t>
      </w:r>
      <w:r w:rsidR="00690294" w:rsidRPr="006A33D4">
        <w:rPr>
          <w:rFonts w:ascii="Times New Roman" w:hAnsi="Times New Roman"/>
          <w:sz w:val="26"/>
          <w:szCs w:val="26"/>
        </w:rPr>
        <w:t>Экспертным советом</w:t>
      </w:r>
      <w:r w:rsidR="004210B0" w:rsidRPr="006A33D4">
        <w:rPr>
          <w:rFonts w:ascii="Times New Roman" w:hAnsi="Times New Roman"/>
          <w:sz w:val="26"/>
          <w:szCs w:val="26"/>
        </w:rPr>
        <w:t xml:space="preserve"> </w:t>
      </w:r>
      <w:r w:rsidR="002A6873" w:rsidRPr="006A33D4">
        <w:rPr>
          <w:rFonts w:ascii="Times New Roman" w:hAnsi="Times New Roman"/>
          <w:sz w:val="26"/>
          <w:szCs w:val="26"/>
        </w:rPr>
        <w:t>Фонда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C3740A" w:rsidRPr="006A33D4">
        <w:rPr>
          <w:rFonts w:ascii="Times New Roman" w:hAnsi="Times New Roman"/>
          <w:sz w:val="26"/>
          <w:szCs w:val="26"/>
        </w:rPr>
        <w:t>П</w:t>
      </w:r>
      <w:r w:rsidR="0072549A" w:rsidRPr="006A33D4">
        <w:rPr>
          <w:rFonts w:ascii="Times New Roman" w:hAnsi="Times New Roman"/>
          <w:sz w:val="26"/>
          <w:szCs w:val="26"/>
        </w:rPr>
        <w:t>роекта</w:t>
      </w:r>
      <w:r w:rsidR="004210B0" w:rsidRPr="006A33D4">
        <w:rPr>
          <w:rFonts w:ascii="Times New Roman" w:hAnsi="Times New Roman"/>
          <w:sz w:val="26"/>
          <w:szCs w:val="26"/>
        </w:rPr>
        <w:t xml:space="preserve"> </w:t>
      </w:r>
      <w:r w:rsidR="0080192F">
        <w:rPr>
          <w:rFonts w:ascii="Times New Roman" w:hAnsi="Times New Roman"/>
          <w:sz w:val="26"/>
          <w:szCs w:val="26"/>
        </w:rPr>
        <w:t>И</w:t>
      </w:r>
      <w:r w:rsidR="004210B0" w:rsidRPr="006A33D4">
        <w:rPr>
          <w:rFonts w:ascii="Times New Roman" w:hAnsi="Times New Roman"/>
          <w:sz w:val="26"/>
          <w:szCs w:val="26"/>
        </w:rPr>
        <w:t>нновационно</w:t>
      </w:r>
      <w:r w:rsidR="00A53311" w:rsidRPr="006A33D4">
        <w:rPr>
          <w:rFonts w:ascii="Times New Roman" w:hAnsi="Times New Roman"/>
          <w:sz w:val="26"/>
          <w:szCs w:val="26"/>
        </w:rPr>
        <w:t>го</w:t>
      </w:r>
      <w:r w:rsidR="004210B0" w:rsidRPr="006A33D4">
        <w:rPr>
          <w:rFonts w:ascii="Times New Roman" w:hAnsi="Times New Roman"/>
          <w:sz w:val="26"/>
          <w:szCs w:val="26"/>
        </w:rPr>
        <w:t xml:space="preserve"> </w:t>
      </w:r>
      <w:r w:rsidR="00A53311" w:rsidRPr="006A33D4">
        <w:rPr>
          <w:rFonts w:ascii="Times New Roman" w:hAnsi="Times New Roman"/>
          <w:sz w:val="26"/>
          <w:szCs w:val="26"/>
        </w:rPr>
        <w:t>предприятия</w:t>
      </w:r>
      <w:r w:rsidR="0072549A" w:rsidRPr="006A33D4">
        <w:rPr>
          <w:rFonts w:ascii="Times New Roman" w:hAnsi="Times New Roman"/>
          <w:sz w:val="26"/>
          <w:szCs w:val="26"/>
        </w:rPr>
        <w:t xml:space="preserve"> Стороны настоящего Соглашения заключают Договор о совместном инвестировании, </w:t>
      </w:r>
      <w:r w:rsidR="004210B0" w:rsidRPr="006A33D4">
        <w:rPr>
          <w:rFonts w:ascii="Times New Roman" w:hAnsi="Times New Roman"/>
          <w:sz w:val="26"/>
          <w:szCs w:val="26"/>
        </w:rPr>
        <w:t xml:space="preserve">в котором  определяют 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4210B0" w:rsidRPr="006A33D4">
        <w:rPr>
          <w:rFonts w:ascii="Times New Roman" w:hAnsi="Times New Roman"/>
          <w:sz w:val="26"/>
          <w:szCs w:val="26"/>
        </w:rPr>
        <w:t xml:space="preserve">порядок  и способы осуществления совместного инвестирования в </w:t>
      </w:r>
      <w:r w:rsidR="00C3740A" w:rsidRPr="006A33D4">
        <w:rPr>
          <w:rFonts w:ascii="Times New Roman" w:hAnsi="Times New Roman"/>
          <w:sz w:val="26"/>
          <w:szCs w:val="26"/>
        </w:rPr>
        <w:t>П</w:t>
      </w:r>
      <w:r w:rsidR="004210B0" w:rsidRPr="006A33D4">
        <w:rPr>
          <w:rFonts w:ascii="Times New Roman" w:hAnsi="Times New Roman"/>
          <w:sz w:val="26"/>
          <w:szCs w:val="26"/>
        </w:rPr>
        <w:t xml:space="preserve">роект </w:t>
      </w:r>
      <w:r w:rsidR="00F02EDB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нновационного предприятия</w:t>
      </w:r>
      <w:r w:rsidR="004210B0" w:rsidRPr="006A33D4">
        <w:rPr>
          <w:rFonts w:ascii="Times New Roman" w:hAnsi="Times New Roman"/>
          <w:sz w:val="26"/>
          <w:szCs w:val="26"/>
        </w:rPr>
        <w:t xml:space="preserve">, размер </w:t>
      </w:r>
      <w:r w:rsidR="00FF4B72" w:rsidRPr="006A33D4">
        <w:rPr>
          <w:rFonts w:ascii="Times New Roman" w:hAnsi="Times New Roman"/>
          <w:sz w:val="26"/>
          <w:szCs w:val="26"/>
        </w:rPr>
        <w:t>и</w:t>
      </w:r>
      <w:r w:rsidR="00D668E3" w:rsidRPr="006A33D4">
        <w:rPr>
          <w:rFonts w:ascii="Times New Roman" w:hAnsi="Times New Roman"/>
          <w:sz w:val="26"/>
          <w:szCs w:val="26"/>
        </w:rPr>
        <w:t>нвестиционного займа</w:t>
      </w:r>
      <w:r w:rsidR="004210B0" w:rsidRPr="006A33D4">
        <w:rPr>
          <w:rFonts w:ascii="Times New Roman" w:hAnsi="Times New Roman"/>
          <w:sz w:val="26"/>
          <w:szCs w:val="26"/>
        </w:rPr>
        <w:t xml:space="preserve">, предоставляемого Фондом </w:t>
      </w:r>
      <w:r w:rsidR="00292E9A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нновационному предприятию</w:t>
      </w:r>
      <w:r w:rsidR="004210B0" w:rsidRPr="006A33D4">
        <w:rPr>
          <w:rFonts w:ascii="Times New Roman" w:hAnsi="Times New Roman"/>
          <w:sz w:val="26"/>
          <w:szCs w:val="26"/>
        </w:rPr>
        <w:t xml:space="preserve">, права и обязанности сторон, порядок </w:t>
      </w:r>
      <w:r w:rsidR="004210B0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использования и контроля  за использованием </w:t>
      </w:r>
      <w:r w:rsidR="00110092" w:rsidRPr="006A33D4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="00D668E3" w:rsidRPr="006A33D4">
        <w:rPr>
          <w:rFonts w:ascii="Times New Roman" w:hAnsi="Times New Roman"/>
          <w:color w:val="000000"/>
          <w:spacing w:val="2"/>
          <w:sz w:val="26"/>
          <w:szCs w:val="26"/>
        </w:rPr>
        <w:t>нвестиционного займа</w:t>
      </w:r>
      <w:r w:rsidR="004210B0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, </w:t>
      </w:r>
      <w:r w:rsidR="007F7B04" w:rsidRPr="00B013C7">
        <w:rPr>
          <w:rFonts w:ascii="Times New Roman" w:hAnsi="Times New Roman"/>
          <w:bCs/>
          <w:sz w:val="26"/>
          <w:szCs w:val="26"/>
          <w:shd w:val="clear" w:color="auto" w:fill="FFFFFF"/>
        </w:rPr>
        <w:t>целевые показатели эффективности</w:t>
      </w:r>
      <w:r w:rsidR="007F7B04" w:rsidRPr="00B013C7">
        <w:rPr>
          <w:rStyle w:val="apple-converted-space"/>
          <w:sz w:val="26"/>
          <w:szCs w:val="26"/>
          <w:shd w:val="clear" w:color="auto" w:fill="FFFFFF"/>
        </w:rPr>
        <w:t> </w:t>
      </w:r>
      <w:r w:rsidR="007F7B04" w:rsidRPr="00B013C7">
        <w:rPr>
          <w:rFonts w:ascii="Times New Roman" w:hAnsi="Times New Roman"/>
          <w:sz w:val="26"/>
          <w:szCs w:val="26"/>
          <w:shd w:val="clear" w:color="auto" w:fill="FFFFFF"/>
        </w:rPr>
        <w:t>(</w:t>
      </w:r>
      <w:r w:rsidR="007F7B04">
        <w:rPr>
          <w:rFonts w:ascii="Times New Roman" w:hAnsi="Times New Roman"/>
          <w:sz w:val="26"/>
          <w:szCs w:val="26"/>
          <w:shd w:val="clear" w:color="auto" w:fill="FFFFFF"/>
        </w:rPr>
        <w:t xml:space="preserve">далее </w:t>
      </w:r>
      <w:r w:rsidR="0019115B">
        <w:rPr>
          <w:rFonts w:ascii="Times New Roman" w:hAnsi="Times New Roman"/>
          <w:sz w:val="26"/>
          <w:szCs w:val="26"/>
        </w:rPr>
        <w:t>–</w:t>
      </w:r>
      <w:r w:rsidR="007F7B0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7F7B04" w:rsidRPr="00B013C7">
        <w:rPr>
          <w:rFonts w:ascii="Times New Roman" w:hAnsi="Times New Roman"/>
          <w:iCs/>
          <w:sz w:val="26"/>
          <w:szCs w:val="26"/>
          <w:shd w:val="clear" w:color="auto" w:fill="FFFFFF"/>
        </w:rPr>
        <w:t>«</w:t>
      </w:r>
      <w:r w:rsidR="007F7B04" w:rsidRPr="00B013C7">
        <w:rPr>
          <w:rFonts w:ascii="Times New Roman" w:hAnsi="Times New Roman"/>
          <w:iCs/>
          <w:sz w:val="26"/>
          <w:szCs w:val="26"/>
          <w:shd w:val="clear" w:color="auto" w:fill="FFFFFF"/>
          <w:lang w:val="en"/>
        </w:rPr>
        <w:t>KPI</w:t>
      </w:r>
      <w:r w:rsidR="007F7B04" w:rsidRPr="00B013C7">
        <w:rPr>
          <w:rFonts w:ascii="Times New Roman" w:hAnsi="Times New Roman"/>
          <w:iCs/>
          <w:sz w:val="26"/>
          <w:szCs w:val="26"/>
          <w:shd w:val="clear" w:color="auto" w:fill="FFFFFF"/>
        </w:rPr>
        <w:t>»</w:t>
      </w:r>
      <w:r w:rsidR="007F7B04" w:rsidRPr="00B013C7">
        <w:rPr>
          <w:rFonts w:ascii="Times New Roman" w:hAnsi="Times New Roman"/>
          <w:sz w:val="26"/>
          <w:szCs w:val="26"/>
          <w:shd w:val="clear" w:color="auto" w:fill="FFFFFF"/>
        </w:rPr>
        <w:t>)</w:t>
      </w:r>
      <w:r w:rsidR="007F7B04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4210B0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форму и сроки предоставления Инвестором и </w:t>
      </w:r>
      <w:r w:rsidR="008B594C" w:rsidRPr="006A33D4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="00A53311" w:rsidRPr="006A33D4">
        <w:rPr>
          <w:rFonts w:ascii="Times New Roman" w:hAnsi="Times New Roman"/>
          <w:color w:val="000000"/>
          <w:spacing w:val="2"/>
          <w:sz w:val="26"/>
          <w:szCs w:val="26"/>
        </w:rPr>
        <w:t>нновационным предприятием</w:t>
      </w:r>
      <w:r w:rsidR="004210B0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 отчетности Фонду.</w:t>
      </w:r>
    </w:p>
    <w:p w14:paraId="66A3D400" w14:textId="004FFE0F" w:rsidR="00FA4BFD" w:rsidRPr="006A33D4" w:rsidRDefault="0021302E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>2.</w:t>
      </w:r>
      <w:r w:rsidR="00C6623B">
        <w:rPr>
          <w:rFonts w:ascii="Times New Roman" w:hAnsi="Times New Roman"/>
          <w:color w:val="000000"/>
          <w:spacing w:val="2"/>
          <w:sz w:val="26"/>
          <w:szCs w:val="26"/>
        </w:rPr>
        <w:t>6</w:t>
      </w:r>
      <w:r w:rsidR="004210B0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. </w:t>
      </w:r>
      <w:r w:rsidR="00FA4BFD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Подтверждением выполнения Инвестором своих обязательств могут выступать следующие документы, </w:t>
      </w:r>
      <w:r w:rsidR="00FA4BFD" w:rsidRPr="00994505">
        <w:rPr>
          <w:rFonts w:ascii="Times New Roman" w:hAnsi="Times New Roman"/>
          <w:spacing w:val="2"/>
          <w:sz w:val="26"/>
          <w:szCs w:val="26"/>
        </w:rPr>
        <w:t xml:space="preserve">копии </w:t>
      </w:r>
      <w:r w:rsidR="00FA4BFD" w:rsidRPr="006A33D4">
        <w:rPr>
          <w:rFonts w:ascii="Times New Roman" w:hAnsi="Times New Roman"/>
          <w:color w:val="000000"/>
          <w:spacing w:val="2"/>
          <w:sz w:val="26"/>
          <w:szCs w:val="26"/>
        </w:rPr>
        <w:t>или оригиналы которых Инвестор обязан предоставить в Фонд:</w:t>
      </w:r>
    </w:p>
    <w:p w14:paraId="39C60369" w14:textId="396A2C8B" w:rsidR="00AA7FCB" w:rsidRPr="006A33D4" w:rsidRDefault="003A01A8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/>
          <w:color w:val="000000"/>
          <w:spacing w:val="2"/>
          <w:sz w:val="26"/>
          <w:szCs w:val="26"/>
        </w:rPr>
        <w:t xml:space="preserve">- </w:t>
      </w:r>
      <w:r w:rsidR="00AA7FCB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договор приобретения Инвестором акций </w:t>
      </w:r>
      <w:r w:rsidR="003D364C" w:rsidRPr="006A33D4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="00AA7FCB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нновационного предприятия; передаточное распоряжение на акции; выписка из реестра акционеров </w:t>
      </w:r>
      <w:r w:rsidR="00292E9A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="00AA7FCB"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нновационного предприятия, </w:t>
      </w:r>
      <w:r w:rsidR="003B3012" w:rsidRPr="003B3012">
        <w:rPr>
          <w:rFonts w:ascii="Times New Roman" w:hAnsi="Times New Roman"/>
          <w:color w:val="000000"/>
          <w:spacing w:val="2"/>
          <w:sz w:val="26"/>
          <w:szCs w:val="26"/>
        </w:rPr>
        <w:t>подтверждающая право собственности Инвестора на акции Инновационного предприятия</w:t>
      </w:r>
      <w:r w:rsidR="00AA7FCB" w:rsidRPr="006A33D4">
        <w:rPr>
          <w:rFonts w:ascii="Times New Roman" w:hAnsi="Times New Roman"/>
          <w:color w:val="000000"/>
          <w:spacing w:val="2"/>
          <w:sz w:val="26"/>
          <w:szCs w:val="26"/>
        </w:rPr>
        <w:t>;</w:t>
      </w:r>
    </w:p>
    <w:p w14:paraId="7C7DA137" w14:textId="217A87B5" w:rsidR="00AA7FCB" w:rsidRPr="006A33D4" w:rsidRDefault="003A01A8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/>
          <w:color w:val="000000"/>
          <w:spacing w:val="2"/>
          <w:sz w:val="26"/>
          <w:szCs w:val="26"/>
        </w:rPr>
        <w:t xml:space="preserve">- </w:t>
      </w:r>
      <w:r w:rsidR="000B2B6E" w:rsidRPr="000B2B6E">
        <w:rPr>
          <w:rFonts w:ascii="Times New Roman" w:hAnsi="Times New Roman"/>
          <w:color w:val="000000"/>
          <w:spacing w:val="2"/>
          <w:sz w:val="26"/>
          <w:szCs w:val="26"/>
        </w:rPr>
        <w:t xml:space="preserve">договор приобретения Инвестором долей Инновационного предприятия; выписка из </w:t>
      </w:r>
      <w:r w:rsidR="000D3A22">
        <w:rPr>
          <w:rFonts w:ascii="Times New Roman" w:hAnsi="Times New Roman"/>
          <w:color w:val="000000"/>
          <w:spacing w:val="2"/>
          <w:sz w:val="26"/>
          <w:szCs w:val="26"/>
        </w:rPr>
        <w:t>с</w:t>
      </w:r>
      <w:r w:rsidR="000B2B6E" w:rsidRPr="000B2B6E">
        <w:rPr>
          <w:rFonts w:ascii="Times New Roman" w:hAnsi="Times New Roman"/>
          <w:color w:val="000000"/>
          <w:spacing w:val="2"/>
          <w:sz w:val="26"/>
          <w:szCs w:val="26"/>
        </w:rPr>
        <w:t xml:space="preserve">писка участников </w:t>
      </w:r>
      <w:r w:rsidR="000D3A22">
        <w:rPr>
          <w:rFonts w:ascii="Times New Roman" w:hAnsi="Times New Roman"/>
          <w:color w:val="000000"/>
          <w:spacing w:val="2"/>
          <w:sz w:val="26"/>
          <w:szCs w:val="26"/>
        </w:rPr>
        <w:t>Инновационного предприятия</w:t>
      </w:r>
      <w:r w:rsidR="000B2B6E" w:rsidRPr="000B2B6E">
        <w:rPr>
          <w:rFonts w:ascii="Times New Roman" w:hAnsi="Times New Roman"/>
          <w:color w:val="000000"/>
          <w:spacing w:val="2"/>
          <w:sz w:val="26"/>
          <w:szCs w:val="26"/>
        </w:rPr>
        <w:t xml:space="preserve"> и выписка из ЕГРЮЛ, подтверждающие право собственности Инвестора на доли Инновационного предприятия</w:t>
      </w:r>
      <w:r w:rsidR="00AA7FCB" w:rsidRPr="006A33D4">
        <w:rPr>
          <w:rFonts w:ascii="Times New Roman" w:hAnsi="Times New Roman"/>
          <w:color w:val="000000"/>
          <w:spacing w:val="2"/>
          <w:sz w:val="26"/>
          <w:szCs w:val="26"/>
        </w:rPr>
        <w:t>;</w:t>
      </w:r>
    </w:p>
    <w:p w14:paraId="7A9EC585" w14:textId="74B4EEB6" w:rsidR="00AA7FCB" w:rsidRPr="006A33D4" w:rsidRDefault="00AA7FCB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- выписка банка </w:t>
      </w:r>
      <w:r w:rsidR="000B2B6E">
        <w:rPr>
          <w:rFonts w:ascii="Times New Roman" w:hAnsi="Times New Roman"/>
          <w:color w:val="000000"/>
          <w:spacing w:val="2"/>
          <w:sz w:val="26"/>
          <w:szCs w:val="26"/>
        </w:rPr>
        <w:t>из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 </w:t>
      </w:r>
      <w:r w:rsidR="00552CC3">
        <w:rPr>
          <w:rFonts w:ascii="Times New Roman" w:hAnsi="Times New Roman"/>
          <w:color w:val="000000"/>
          <w:spacing w:val="2"/>
          <w:sz w:val="26"/>
          <w:szCs w:val="26"/>
        </w:rPr>
        <w:t>лицевого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 счета </w:t>
      </w:r>
      <w:r w:rsidR="003D364C" w:rsidRPr="006A33D4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>нновационного предприятия о зачислении средств за приобретение Инвестором акций (долей);</w:t>
      </w:r>
    </w:p>
    <w:p w14:paraId="755A59A7" w14:textId="7CD01E93" w:rsidR="00AA7FCB" w:rsidRPr="0080192F" w:rsidRDefault="00AA7FCB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- документы, подтверждающие перечисление средств в </w:t>
      </w:r>
      <w:r w:rsidR="003D364C" w:rsidRPr="006A33D4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нновационное предприятие с использованием иных форм финансирования, предусмотренных </w:t>
      </w:r>
      <w:r w:rsidRPr="0080192F">
        <w:rPr>
          <w:rFonts w:ascii="Times New Roman" w:hAnsi="Times New Roman"/>
          <w:color w:val="000000"/>
          <w:spacing w:val="2"/>
          <w:sz w:val="26"/>
          <w:szCs w:val="26"/>
        </w:rPr>
        <w:t>Договором о совм</w:t>
      </w:r>
      <w:r w:rsidR="0080192F" w:rsidRPr="0080192F">
        <w:rPr>
          <w:rFonts w:ascii="Times New Roman" w:hAnsi="Times New Roman"/>
          <w:color w:val="000000"/>
          <w:spacing w:val="2"/>
          <w:sz w:val="26"/>
          <w:szCs w:val="26"/>
        </w:rPr>
        <w:t>естном инвестировании;</w:t>
      </w:r>
    </w:p>
    <w:p w14:paraId="3677CC9E" w14:textId="62471E4D" w:rsidR="0080192F" w:rsidRPr="000B7291" w:rsidRDefault="0080192F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80192F">
        <w:rPr>
          <w:rFonts w:ascii="Times New Roman" w:hAnsi="Times New Roman"/>
          <w:color w:val="000000"/>
          <w:spacing w:val="2"/>
          <w:sz w:val="26"/>
          <w:szCs w:val="26"/>
        </w:rPr>
        <w:t xml:space="preserve">- </w:t>
      </w:r>
      <w:r w:rsidRPr="0080192F">
        <w:rPr>
          <w:rFonts w:ascii="Times New Roman" w:hAnsi="Times New Roman"/>
          <w:sz w:val="26"/>
          <w:szCs w:val="26"/>
        </w:rPr>
        <w:t xml:space="preserve">документы, подтверждающие регистрацию Инвестором совместно с третьими лицами Инновационного предприятия в случае создания в рамках реализации Проекта </w:t>
      </w:r>
      <w:r w:rsidR="00286AEE">
        <w:rPr>
          <w:rFonts w:ascii="Times New Roman" w:hAnsi="Times New Roman"/>
          <w:sz w:val="26"/>
          <w:szCs w:val="26"/>
        </w:rPr>
        <w:t xml:space="preserve">Инновационного предприятия </w:t>
      </w:r>
      <w:r w:rsidRPr="0080192F">
        <w:rPr>
          <w:rFonts w:ascii="Times New Roman" w:hAnsi="Times New Roman"/>
          <w:sz w:val="26"/>
          <w:szCs w:val="26"/>
        </w:rPr>
        <w:t>отдельного юридического лица, в том числе свидетельство о присвоении ОГРН, Устав юридического лица, вып</w:t>
      </w:r>
      <w:r w:rsidRPr="000B7291">
        <w:rPr>
          <w:rFonts w:ascii="Times New Roman" w:hAnsi="Times New Roman"/>
          <w:sz w:val="26"/>
          <w:szCs w:val="26"/>
        </w:rPr>
        <w:t>иска из ЕГРЮЛ, иные документы, подтверждающие оплату Инвестором уставного капитала Инновационного предприятия.</w:t>
      </w:r>
    </w:p>
    <w:p w14:paraId="4B8FBDC5" w14:textId="2F8F571B" w:rsidR="00283FFF" w:rsidRPr="006A33D4" w:rsidRDefault="0021302E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80192F">
        <w:rPr>
          <w:rFonts w:ascii="Times New Roman" w:hAnsi="Times New Roman"/>
          <w:color w:val="000000"/>
          <w:spacing w:val="2"/>
          <w:sz w:val="26"/>
          <w:szCs w:val="26"/>
        </w:rPr>
        <w:t>2.</w:t>
      </w:r>
      <w:r w:rsidR="00C6623B" w:rsidRPr="0080192F">
        <w:rPr>
          <w:rFonts w:ascii="Times New Roman" w:hAnsi="Times New Roman"/>
          <w:color w:val="000000"/>
          <w:spacing w:val="2"/>
          <w:sz w:val="26"/>
          <w:szCs w:val="26"/>
        </w:rPr>
        <w:t xml:space="preserve">7. </w:t>
      </w:r>
      <w:r w:rsidR="0072549A" w:rsidRPr="0080192F">
        <w:rPr>
          <w:rFonts w:ascii="Times New Roman" w:hAnsi="Times New Roman"/>
          <w:sz w:val="26"/>
          <w:szCs w:val="26"/>
        </w:rPr>
        <w:t>Договор</w:t>
      </w:r>
      <w:r w:rsidR="00283FFF" w:rsidRPr="0080192F">
        <w:rPr>
          <w:rFonts w:ascii="Times New Roman" w:hAnsi="Times New Roman"/>
          <w:sz w:val="26"/>
          <w:szCs w:val="26"/>
        </w:rPr>
        <w:t>ом</w:t>
      </w:r>
      <w:r w:rsidR="0072549A" w:rsidRPr="0080192F">
        <w:rPr>
          <w:rFonts w:ascii="Times New Roman" w:hAnsi="Times New Roman"/>
          <w:sz w:val="26"/>
          <w:szCs w:val="26"/>
        </w:rPr>
        <w:t xml:space="preserve"> инвестиционного</w:t>
      </w:r>
      <w:r w:rsidR="0072549A" w:rsidRPr="006A33D4">
        <w:rPr>
          <w:rFonts w:ascii="Times New Roman" w:hAnsi="Times New Roman"/>
          <w:sz w:val="26"/>
          <w:szCs w:val="26"/>
        </w:rPr>
        <w:t xml:space="preserve"> займа</w:t>
      </w:r>
      <w:r w:rsidR="003D364C" w:rsidRPr="006A33D4">
        <w:rPr>
          <w:rFonts w:ascii="Times New Roman" w:hAnsi="Times New Roman"/>
          <w:sz w:val="26"/>
          <w:szCs w:val="26"/>
        </w:rPr>
        <w:t>, заключаемым между Фондом и Инновационным предприятием,</w:t>
      </w:r>
      <w:r w:rsidR="0072549A" w:rsidRPr="006A33D4">
        <w:rPr>
          <w:rFonts w:ascii="Times New Roman" w:hAnsi="Times New Roman"/>
          <w:sz w:val="26"/>
          <w:szCs w:val="26"/>
        </w:rPr>
        <w:t xml:space="preserve"> определяет</w:t>
      </w:r>
      <w:r w:rsidR="00283FFF" w:rsidRPr="006A33D4">
        <w:rPr>
          <w:rFonts w:ascii="Times New Roman" w:hAnsi="Times New Roman"/>
          <w:sz w:val="26"/>
          <w:szCs w:val="26"/>
        </w:rPr>
        <w:t xml:space="preserve">ся размер </w:t>
      </w:r>
      <w:r w:rsidR="00110092" w:rsidRPr="006A33D4">
        <w:rPr>
          <w:rFonts w:ascii="Times New Roman" w:hAnsi="Times New Roman"/>
          <w:sz w:val="26"/>
          <w:szCs w:val="26"/>
        </w:rPr>
        <w:t>и</w:t>
      </w:r>
      <w:r w:rsidR="00D668E3" w:rsidRPr="006A33D4">
        <w:rPr>
          <w:rFonts w:ascii="Times New Roman" w:hAnsi="Times New Roman"/>
          <w:sz w:val="26"/>
          <w:szCs w:val="26"/>
        </w:rPr>
        <w:t>нвестиционного займа</w:t>
      </w:r>
      <w:r w:rsidR="00283FFF" w:rsidRPr="006A33D4">
        <w:rPr>
          <w:rFonts w:ascii="Times New Roman" w:hAnsi="Times New Roman"/>
          <w:sz w:val="26"/>
          <w:szCs w:val="26"/>
        </w:rPr>
        <w:t xml:space="preserve">, порядок и условия его предоставления и использования, сроки погашения основной суммы </w:t>
      </w:r>
      <w:r w:rsidR="00110092" w:rsidRPr="006A33D4">
        <w:rPr>
          <w:rFonts w:ascii="Times New Roman" w:hAnsi="Times New Roman"/>
          <w:sz w:val="26"/>
          <w:szCs w:val="26"/>
        </w:rPr>
        <w:t>и</w:t>
      </w:r>
      <w:r w:rsidR="00D668E3" w:rsidRPr="006A33D4">
        <w:rPr>
          <w:rFonts w:ascii="Times New Roman" w:hAnsi="Times New Roman"/>
          <w:sz w:val="26"/>
          <w:szCs w:val="26"/>
        </w:rPr>
        <w:t>нвестиционного займа</w:t>
      </w:r>
      <w:r w:rsidR="00283FFF" w:rsidRPr="006A33D4">
        <w:rPr>
          <w:rFonts w:ascii="Times New Roman" w:hAnsi="Times New Roman"/>
          <w:sz w:val="26"/>
          <w:szCs w:val="26"/>
        </w:rPr>
        <w:t xml:space="preserve"> и выплаты процентов, перечень </w:t>
      </w:r>
      <w:r w:rsidR="00283FFF" w:rsidRPr="006A33D4">
        <w:rPr>
          <w:rFonts w:ascii="Times New Roman" w:hAnsi="Times New Roman"/>
          <w:sz w:val="26"/>
          <w:szCs w:val="26"/>
          <w:lang w:val="en-US"/>
        </w:rPr>
        <w:t>KPI</w:t>
      </w:r>
      <w:r w:rsidR="002A6873" w:rsidRPr="006A33D4">
        <w:rPr>
          <w:rFonts w:ascii="Times New Roman" w:hAnsi="Times New Roman"/>
          <w:sz w:val="26"/>
          <w:szCs w:val="26"/>
        </w:rPr>
        <w:t>, форма</w:t>
      </w:r>
      <w:r w:rsidR="00283FFF" w:rsidRPr="006A33D4">
        <w:rPr>
          <w:rFonts w:ascii="Times New Roman" w:hAnsi="Times New Roman"/>
          <w:sz w:val="26"/>
          <w:szCs w:val="26"/>
        </w:rPr>
        <w:t xml:space="preserve"> и</w:t>
      </w:r>
      <w:r w:rsidR="00821928">
        <w:rPr>
          <w:rFonts w:ascii="Times New Roman" w:hAnsi="Times New Roman"/>
          <w:sz w:val="26"/>
          <w:szCs w:val="26"/>
        </w:rPr>
        <w:t xml:space="preserve"> </w:t>
      </w:r>
      <w:r w:rsidR="00283FFF" w:rsidRPr="006A33D4">
        <w:rPr>
          <w:rFonts w:ascii="Times New Roman" w:hAnsi="Times New Roman"/>
          <w:sz w:val="26"/>
          <w:szCs w:val="26"/>
        </w:rPr>
        <w:t xml:space="preserve">сроки представления </w:t>
      </w:r>
      <w:r w:rsidR="003D364C" w:rsidRPr="006A33D4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нновационным предприятием</w:t>
      </w:r>
      <w:r w:rsidR="00283FFF" w:rsidRPr="006A33D4">
        <w:rPr>
          <w:rFonts w:ascii="Times New Roman" w:hAnsi="Times New Roman"/>
          <w:sz w:val="26"/>
          <w:szCs w:val="26"/>
        </w:rPr>
        <w:t xml:space="preserve"> отчетности Фонду, </w:t>
      </w:r>
      <w:r w:rsidR="002A6873" w:rsidRPr="006A33D4">
        <w:rPr>
          <w:rFonts w:ascii="Times New Roman" w:hAnsi="Times New Roman"/>
          <w:sz w:val="26"/>
          <w:szCs w:val="26"/>
        </w:rPr>
        <w:t xml:space="preserve">права, обязанности и </w:t>
      </w:r>
      <w:r w:rsidR="00283FFF" w:rsidRPr="006A33D4">
        <w:rPr>
          <w:rFonts w:ascii="Times New Roman" w:hAnsi="Times New Roman"/>
          <w:sz w:val="26"/>
          <w:szCs w:val="26"/>
        </w:rPr>
        <w:t>ответственность сторон.</w:t>
      </w:r>
    </w:p>
    <w:p w14:paraId="646FFB97" w14:textId="50085259" w:rsidR="0072549A" w:rsidRPr="006A33D4" w:rsidRDefault="0021302E" w:rsidP="00FE512F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2.</w:t>
      </w:r>
      <w:r w:rsidR="00C6623B">
        <w:rPr>
          <w:rFonts w:ascii="Times New Roman" w:hAnsi="Times New Roman"/>
          <w:sz w:val="26"/>
          <w:szCs w:val="26"/>
        </w:rPr>
        <w:t>8</w:t>
      </w:r>
      <w:r w:rsidR="0072549A" w:rsidRPr="006A33D4">
        <w:rPr>
          <w:rFonts w:ascii="Times New Roman" w:hAnsi="Times New Roman"/>
          <w:sz w:val="26"/>
          <w:szCs w:val="26"/>
        </w:rPr>
        <w:t xml:space="preserve">. </w:t>
      </w:r>
      <w:r w:rsidR="00D668E3" w:rsidRPr="006A33D4">
        <w:rPr>
          <w:rFonts w:ascii="Times New Roman" w:hAnsi="Times New Roman"/>
          <w:sz w:val="26"/>
          <w:szCs w:val="26"/>
        </w:rPr>
        <w:t xml:space="preserve">Инвестиционный </w:t>
      </w:r>
      <w:proofErr w:type="spellStart"/>
      <w:r w:rsidR="00D668E3" w:rsidRPr="006A33D4">
        <w:rPr>
          <w:rFonts w:ascii="Times New Roman" w:hAnsi="Times New Roman"/>
          <w:sz w:val="26"/>
          <w:szCs w:val="26"/>
        </w:rPr>
        <w:t>займ</w:t>
      </w:r>
      <w:proofErr w:type="spellEnd"/>
      <w:r w:rsidR="0072549A" w:rsidRPr="006A33D4">
        <w:rPr>
          <w:rFonts w:ascii="Times New Roman" w:hAnsi="Times New Roman"/>
          <w:sz w:val="26"/>
          <w:szCs w:val="26"/>
        </w:rPr>
        <w:t xml:space="preserve"> должен расходоваться в соответствии с</w:t>
      </w:r>
      <w:r w:rsidR="00283FFF" w:rsidRPr="006A33D4">
        <w:rPr>
          <w:rFonts w:ascii="Times New Roman" w:hAnsi="Times New Roman"/>
          <w:sz w:val="26"/>
          <w:szCs w:val="26"/>
        </w:rPr>
        <w:t>о</w:t>
      </w:r>
      <w:r w:rsidR="0072549A" w:rsidRPr="006A33D4">
        <w:rPr>
          <w:rFonts w:ascii="Times New Roman" w:hAnsi="Times New Roman"/>
          <w:sz w:val="26"/>
          <w:szCs w:val="26"/>
        </w:rPr>
        <w:t xml:space="preserve"> сметой расходов на реализацию </w:t>
      </w:r>
      <w:r w:rsidR="003D364C" w:rsidRPr="006A33D4">
        <w:rPr>
          <w:rFonts w:ascii="Times New Roman" w:hAnsi="Times New Roman"/>
          <w:sz w:val="26"/>
          <w:szCs w:val="26"/>
        </w:rPr>
        <w:t>П</w:t>
      </w:r>
      <w:r w:rsidR="0072549A" w:rsidRPr="006A33D4">
        <w:rPr>
          <w:rFonts w:ascii="Times New Roman" w:hAnsi="Times New Roman"/>
          <w:sz w:val="26"/>
          <w:szCs w:val="26"/>
        </w:rPr>
        <w:t>роекта</w:t>
      </w:r>
      <w:r w:rsidR="00F02EDB">
        <w:rPr>
          <w:rFonts w:ascii="Times New Roman" w:hAnsi="Times New Roman"/>
          <w:sz w:val="26"/>
          <w:szCs w:val="26"/>
        </w:rPr>
        <w:t xml:space="preserve"> Инновационного предприятия</w:t>
      </w:r>
      <w:r w:rsidR="0072549A" w:rsidRPr="006A33D4">
        <w:rPr>
          <w:rFonts w:ascii="Times New Roman" w:hAnsi="Times New Roman"/>
          <w:sz w:val="26"/>
          <w:szCs w:val="26"/>
        </w:rPr>
        <w:t xml:space="preserve">. Смета расходов на реализацию </w:t>
      </w:r>
      <w:r w:rsidR="003D364C" w:rsidRPr="006A33D4">
        <w:rPr>
          <w:rFonts w:ascii="Times New Roman" w:hAnsi="Times New Roman"/>
          <w:sz w:val="26"/>
          <w:szCs w:val="26"/>
        </w:rPr>
        <w:t>П</w:t>
      </w:r>
      <w:r w:rsidR="0072549A" w:rsidRPr="006A33D4">
        <w:rPr>
          <w:rFonts w:ascii="Times New Roman" w:hAnsi="Times New Roman"/>
          <w:sz w:val="26"/>
          <w:szCs w:val="26"/>
        </w:rPr>
        <w:t xml:space="preserve">роекта </w:t>
      </w:r>
      <w:r w:rsidR="00286AEE">
        <w:rPr>
          <w:rFonts w:ascii="Times New Roman" w:hAnsi="Times New Roman"/>
          <w:sz w:val="26"/>
          <w:szCs w:val="26"/>
        </w:rPr>
        <w:t>Инновационного предприятия</w:t>
      </w:r>
      <w:r w:rsidR="00286AEE" w:rsidRPr="006A33D4">
        <w:rPr>
          <w:rFonts w:ascii="Times New Roman" w:hAnsi="Times New Roman"/>
          <w:sz w:val="26"/>
          <w:szCs w:val="26"/>
        </w:rPr>
        <w:t xml:space="preserve"> </w:t>
      </w:r>
      <w:r w:rsidR="00C216FF" w:rsidRPr="006A33D4">
        <w:rPr>
          <w:rFonts w:ascii="Times New Roman" w:hAnsi="Times New Roman"/>
          <w:sz w:val="26"/>
          <w:szCs w:val="26"/>
        </w:rPr>
        <w:t>является неотъемлемой частью</w:t>
      </w:r>
      <w:r w:rsidR="0072549A" w:rsidRPr="006A33D4">
        <w:rPr>
          <w:rFonts w:ascii="Times New Roman" w:hAnsi="Times New Roman"/>
          <w:sz w:val="26"/>
          <w:szCs w:val="26"/>
        </w:rPr>
        <w:t xml:space="preserve"> Договора </w:t>
      </w:r>
      <w:r w:rsidR="00CD7452" w:rsidRPr="006A33D4">
        <w:rPr>
          <w:rFonts w:ascii="Times New Roman" w:hAnsi="Times New Roman"/>
          <w:sz w:val="26"/>
          <w:szCs w:val="26"/>
        </w:rPr>
        <w:t xml:space="preserve">о </w:t>
      </w:r>
      <w:r w:rsidR="0072549A" w:rsidRPr="006A33D4">
        <w:rPr>
          <w:rFonts w:ascii="Times New Roman" w:hAnsi="Times New Roman"/>
          <w:sz w:val="26"/>
          <w:szCs w:val="26"/>
        </w:rPr>
        <w:t>совместно</w:t>
      </w:r>
      <w:r w:rsidR="00CD7452" w:rsidRPr="006A33D4">
        <w:rPr>
          <w:rFonts w:ascii="Times New Roman" w:hAnsi="Times New Roman"/>
          <w:sz w:val="26"/>
          <w:szCs w:val="26"/>
        </w:rPr>
        <w:t>м</w:t>
      </w:r>
      <w:r w:rsidR="0072549A" w:rsidRPr="006A33D4">
        <w:rPr>
          <w:rFonts w:ascii="Times New Roman" w:hAnsi="Times New Roman"/>
          <w:sz w:val="26"/>
          <w:szCs w:val="26"/>
        </w:rPr>
        <w:t xml:space="preserve"> инвестировани</w:t>
      </w:r>
      <w:r w:rsidR="00CD7452" w:rsidRPr="006A33D4">
        <w:rPr>
          <w:rFonts w:ascii="Times New Roman" w:hAnsi="Times New Roman"/>
          <w:sz w:val="26"/>
          <w:szCs w:val="26"/>
        </w:rPr>
        <w:t>и</w:t>
      </w:r>
      <w:r w:rsidR="0072549A" w:rsidRPr="006A33D4">
        <w:rPr>
          <w:rFonts w:ascii="Times New Roman" w:hAnsi="Times New Roman"/>
          <w:sz w:val="26"/>
          <w:szCs w:val="26"/>
        </w:rPr>
        <w:t xml:space="preserve"> и Договора инвестиционного займа.  </w:t>
      </w:r>
    </w:p>
    <w:p w14:paraId="3E9B713B" w14:textId="78793685" w:rsidR="00B8503F" w:rsidRPr="006A33D4" w:rsidRDefault="00B8503F" w:rsidP="00FE512F">
      <w:pPr>
        <w:pStyle w:val="1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2.</w:t>
      </w:r>
      <w:r w:rsidR="003A01A8">
        <w:rPr>
          <w:rFonts w:ascii="Times New Roman" w:hAnsi="Times New Roman"/>
          <w:sz w:val="26"/>
          <w:szCs w:val="26"/>
        </w:rPr>
        <w:t>9</w:t>
      </w:r>
      <w:r w:rsidRPr="006A33D4">
        <w:rPr>
          <w:rFonts w:ascii="Times New Roman" w:hAnsi="Times New Roman"/>
          <w:sz w:val="26"/>
          <w:szCs w:val="26"/>
        </w:rPr>
        <w:t xml:space="preserve">. Инвестор вправе </w:t>
      </w:r>
      <w:proofErr w:type="spellStart"/>
      <w:r w:rsidRPr="006A33D4">
        <w:rPr>
          <w:rFonts w:ascii="Times New Roman" w:hAnsi="Times New Roman"/>
          <w:sz w:val="26"/>
          <w:szCs w:val="26"/>
        </w:rPr>
        <w:t>возмездно</w:t>
      </w:r>
      <w:proofErr w:type="spellEnd"/>
      <w:r w:rsidRPr="006A33D4">
        <w:rPr>
          <w:rFonts w:ascii="Times New Roman" w:hAnsi="Times New Roman"/>
          <w:sz w:val="26"/>
          <w:szCs w:val="26"/>
        </w:rPr>
        <w:t xml:space="preserve"> приобрести у Фонда право требования по Договору инвестиционного займа к Инновационному предприятию, а Фонд обязан уступить Инвестору такое право в любой момент времени, но не ранее, чем через 3 (три) месяца со дня заключения Договора инвестиционного займа.</w:t>
      </w:r>
    </w:p>
    <w:p w14:paraId="4BCA4D66" w14:textId="361436BB" w:rsidR="000249F5" w:rsidRDefault="000249F5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bCs/>
          <w:iCs/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2.1</w:t>
      </w:r>
      <w:r w:rsidR="003A01A8">
        <w:rPr>
          <w:sz w:val="26"/>
          <w:szCs w:val="26"/>
          <w:lang w:val="ru-RU"/>
        </w:rPr>
        <w:t>0</w:t>
      </w:r>
      <w:r w:rsidRPr="006A33D4">
        <w:rPr>
          <w:sz w:val="26"/>
          <w:szCs w:val="26"/>
          <w:lang w:val="ru-RU"/>
        </w:rPr>
        <w:t xml:space="preserve">. Фонд не вмешивается в операционную деятельность Инновационных предприятий, но получает отчетность и осуществляет регулярный мониторинг и анализ условий выполнения Договора о совместном инвестировании и Договора </w:t>
      </w:r>
      <w:r w:rsidRPr="006A33D4">
        <w:rPr>
          <w:sz w:val="26"/>
          <w:szCs w:val="26"/>
          <w:lang w:val="ru-RU"/>
        </w:rPr>
        <w:lastRenderedPageBreak/>
        <w:t>инвестиционного займа</w:t>
      </w:r>
      <w:r w:rsidRPr="006A33D4">
        <w:rPr>
          <w:bCs/>
          <w:iCs/>
          <w:sz w:val="26"/>
          <w:szCs w:val="26"/>
          <w:lang w:val="ru-RU"/>
        </w:rPr>
        <w:t xml:space="preserve">, финансовых и операционных </w:t>
      </w:r>
      <w:r w:rsidRPr="006A33D4">
        <w:rPr>
          <w:bCs/>
          <w:iCs/>
          <w:sz w:val="26"/>
          <w:szCs w:val="26"/>
          <w:lang w:val="en-US"/>
        </w:rPr>
        <w:t>KPI</w:t>
      </w:r>
      <w:r w:rsidRPr="006A33D4">
        <w:rPr>
          <w:bCs/>
          <w:iCs/>
          <w:sz w:val="26"/>
          <w:szCs w:val="26"/>
          <w:lang w:val="ru-RU"/>
        </w:rPr>
        <w:t xml:space="preserve"> и</w:t>
      </w:r>
      <w:r w:rsidR="00286AEE">
        <w:rPr>
          <w:bCs/>
          <w:iCs/>
          <w:sz w:val="26"/>
          <w:szCs w:val="26"/>
          <w:lang w:val="ru-RU"/>
        </w:rPr>
        <w:t xml:space="preserve"> других показателей по Проекту И</w:t>
      </w:r>
      <w:r w:rsidRPr="006A33D4">
        <w:rPr>
          <w:bCs/>
          <w:iCs/>
          <w:sz w:val="26"/>
          <w:szCs w:val="26"/>
          <w:lang w:val="ru-RU"/>
        </w:rPr>
        <w:t xml:space="preserve">нновационного предприятия, которые становятся </w:t>
      </w:r>
      <w:r w:rsidR="009E628F">
        <w:rPr>
          <w:bCs/>
          <w:iCs/>
          <w:sz w:val="26"/>
          <w:szCs w:val="26"/>
          <w:lang w:val="ru-RU"/>
        </w:rPr>
        <w:t>известными Фонду из отчетности.</w:t>
      </w:r>
    </w:p>
    <w:p w14:paraId="6049211A" w14:textId="2AD23A2B" w:rsidR="009E628F" w:rsidRPr="009E628F" w:rsidRDefault="009E628F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b/>
          <w:sz w:val="26"/>
          <w:szCs w:val="26"/>
          <w:highlight w:val="yellow"/>
          <w:lang w:val="ru-RU"/>
        </w:rPr>
      </w:pPr>
      <w:r w:rsidRPr="009E628F">
        <w:rPr>
          <w:sz w:val="26"/>
          <w:szCs w:val="26"/>
          <w:lang w:val="ru-RU"/>
        </w:rPr>
        <w:t>2.</w:t>
      </w:r>
      <w:r w:rsidRPr="00235521">
        <w:rPr>
          <w:sz w:val="26"/>
          <w:szCs w:val="26"/>
          <w:lang w:val="ru-RU"/>
        </w:rPr>
        <w:t xml:space="preserve">11. </w:t>
      </w:r>
      <w:r w:rsidR="00BC7EDC" w:rsidRPr="00235521">
        <w:rPr>
          <w:sz w:val="26"/>
          <w:szCs w:val="26"/>
          <w:lang w:val="ru-RU"/>
        </w:rPr>
        <w:t>Состав отчетных документов и сроки их предоставления определяются в Договоре инвестиционного займа и Договоре о совместном инвестировании.</w:t>
      </w:r>
    </w:p>
    <w:p w14:paraId="09FB65EE" w14:textId="66443F22" w:rsidR="009E628F" w:rsidRPr="00BC7EDC" w:rsidRDefault="000249F5" w:rsidP="00BC7EDC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9E628F">
        <w:rPr>
          <w:rFonts w:ascii="Times New Roman" w:hAnsi="Times New Roman"/>
          <w:sz w:val="26"/>
          <w:szCs w:val="26"/>
        </w:rPr>
        <w:t>2.1</w:t>
      </w:r>
      <w:r w:rsidR="00235521">
        <w:rPr>
          <w:rFonts w:ascii="Times New Roman" w:hAnsi="Times New Roman"/>
          <w:sz w:val="26"/>
          <w:szCs w:val="26"/>
        </w:rPr>
        <w:t>2</w:t>
      </w:r>
      <w:r w:rsidR="00BC7EDC">
        <w:rPr>
          <w:rFonts w:ascii="Times New Roman" w:hAnsi="Times New Roman"/>
          <w:sz w:val="26"/>
          <w:szCs w:val="26"/>
        </w:rPr>
        <w:t>.</w:t>
      </w:r>
      <w:r w:rsidRPr="009E628F">
        <w:rPr>
          <w:rFonts w:ascii="Times New Roman" w:hAnsi="Times New Roman"/>
          <w:sz w:val="26"/>
          <w:szCs w:val="26"/>
        </w:rPr>
        <w:t xml:space="preserve"> Инвестор </w:t>
      </w:r>
      <w:r w:rsidR="00A652B1" w:rsidRPr="009E628F">
        <w:rPr>
          <w:rFonts w:ascii="Times New Roman" w:hAnsi="Times New Roman"/>
          <w:sz w:val="26"/>
          <w:szCs w:val="26"/>
        </w:rPr>
        <w:t>несе</w:t>
      </w:r>
      <w:r w:rsidRPr="009E628F">
        <w:rPr>
          <w:rFonts w:ascii="Times New Roman" w:hAnsi="Times New Roman"/>
          <w:sz w:val="26"/>
          <w:szCs w:val="26"/>
        </w:rPr>
        <w:t>т ответственность за искажение отчетности, предоставляемой Фонду.</w:t>
      </w:r>
    </w:p>
    <w:p w14:paraId="5970323A" w14:textId="77777777" w:rsidR="009E628F" w:rsidRDefault="009E628F" w:rsidP="00FE512F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</w:p>
    <w:p w14:paraId="46BD2781" w14:textId="77777777" w:rsidR="0072549A" w:rsidRPr="00DD54E3" w:rsidRDefault="0072549A" w:rsidP="00FE512F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center"/>
        <w:rPr>
          <w:rFonts w:ascii="Times New Roman" w:hAnsi="Times New Roman"/>
          <w:b/>
          <w:sz w:val="26"/>
          <w:szCs w:val="26"/>
        </w:rPr>
      </w:pPr>
      <w:r w:rsidRPr="00DD54E3">
        <w:rPr>
          <w:rFonts w:ascii="Times New Roman" w:hAnsi="Times New Roman"/>
          <w:b/>
          <w:sz w:val="26"/>
          <w:szCs w:val="26"/>
        </w:rPr>
        <w:t>3.</w:t>
      </w:r>
      <w:r w:rsidRPr="00DD54E3">
        <w:rPr>
          <w:rFonts w:ascii="Times New Roman" w:hAnsi="Times New Roman"/>
          <w:sz w:val="26"/>
          <w:szCs w:val="26"/>
        </w:rPr>
        <w:t xml:space="preserve"> </w:t>
      </w:r>
      <w:r w:rsidRPr="00DD54E3">
        <w:rPr>
          <w:rFonts w:ascii="Times New Roman" w:hAnsi="Times New Roman"/>
          <w:b/>
          <w:sz w:val="26"/>
          <w:szCs w:val="26"/>
        </w:rPr>
        <w:t>Лимит денежных средств</w:t>
      </w:r>
    </w:p>
    <w:p w14:paraId="4B9CA7D4" w14:textId="77777777" w:rsidR="003A38CA" w:rsidRPr="00DD54E3" w:rsidRDefault="003A38CA" w:rsidP="00FE512F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center"/>
        <w:rPr>
          <w:rFonts w:ascii="Times New Roman" w:hAnsi="Times New Roman"/>
          <w:sz w:val="26"/>
          <w:szCs w:val="26"/>
        </w:rPr>
      </w:pPr>
    </w:p>
    <w:p w14:paraId="61A16C48" w14:textId="06D34B7F" w:rsidR="0072549A" w:rsidRPr="00BB63D7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DD54E3">
        <w:rPr>
          <w:sz w:val="26"/>
          <w:szCs w:val="26"/>
          <w:lang w:val="ru-RU"/>
        </w:rPr>
        <w:t xml:space="preserve">3.1. </w:t>
      </w:r>
      <w:r w:rsidR="00BB63D7" w:rsidRPr="00BB63D7">
        <w:rPr>
          <w:rFonts w:eastAsia="Calibri"/>
          <w:sz w:val="26"/>
          <w:szCs w:val="26"/>
          <w:lang w:val="ru-RU" w:eastAsia="en-US"/>
        </w:rPr>
        <w:t>Лимит денежных средств, предоставляемых Фондом для совместного инвестирования в Инновационные предприятия, отобранные Инвестором и одобренные Экспертным советом Фонда определяется решениями Управляющего совета Фонда</w:t>
      </w:r>
      <w:r w:rsidRPr="00BB63D7">
        <w:rPr>
          <w:rFonts w:eastAsia="Calibri"/>
          <w:sz w:val="26"/>
          <w:szCs w:val="26"/>
          <w:lang w:val="ru-RU" w:eastAsia="en-US"/>
        </w:rPr>
        <w:t xml:space="preserve">. </w:t>
      </w:r>
    </w:p>
    <w:p w14:paraId="5DB24E66" w14:textId="601FBE24" w:rsidR="00061515" w:rsidRDefault="0072549A" w:rsidP="00BB63D7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DD54E3">
        <w:rPr>
          <w:rFonts w:ascii="Times New Roman" w:hAnsi="Times New Roman"/>
          <w:sz w:val="26"/>
          <w:szCs w:val="26"/>
        </w:rPr>
        <w:t>3.</w:t>
      </w:r>
      <w:r w:rsidR="00DD54E3">
        <w:rPr>
          <w:rFonts w:ascii="Times New Roman" w:hAnsi="Times New Roman"/>
          <w:sz w:val="26"/>
          <w:szCs w:val="26"/>
        </w:rPr>
        <w:t>2</w:t>
      </w:r>
      <w:r w:rsidRPr="00DD54E3">
        <w:rPr>
          <w:rFonts w:ascii="Times New Roman" w:hAnsi="Times New Roman"/>
          <w:sz w:val="26"/>
          <w:szCs w:val="26"/>
        </w:rPr>
        <w:t xml:space="preserve">. </w:t>
      </w:r>
      <w:r w:rsidR="00BB63D7" w:rsidRPr="00BB63D7">
        <w:rPr>
          <w:rFonts w:ascii="Times New Roman" w:hAnsi="Times New Roman"/>
          <w:sz w:val="26"/>
          <w:szCs w:val="26"/>
        </w:rPr>
        <w:t xml:space="preserve">Минимальный и максимальный объемы денежных средств, предоставляемых Фондом для совместного инвестирования в Проекты </w:t>
      </w:r>
      <w:proofErr w:type="gramStart"/>
      <w:r w:rsidR="00BB63D7" w:rsidRPr="00BB63D7">
        <w:rPr>
          <w:rFonts w:ascii="Times New Roman" w:hAnsi="Times New Roman"/>
          <w:sz w:val="26"/>
          <w:szCs w:val="26"/>
        </w:rPr>
        <w:t>одного</w:t>
      </w:r>
      <w:r w:rsidR="00821928">
        <w:rPr>
          <w:rFonts w:ascii="Times New Roman" w:hAnsi="Times New Roman"/>
          <w:sz w:val="26"/>
          <w:szCs w:val="26"/>
        </w:rPr>
        <w:t xml:space="preserve"> </w:t>
      </w:r>
      <w:r w:rsidR="00BB63D7" w:rsidRPr="00BB63D7">
        <w:rPr>
          <w:rFonts w:ascii="Times New Roman" w:hAnsi="Times New Roman"/>
          <w:sz w:val="26"/>
          <w:szCs w:val="26"/>
        </w:rPr>
        <w:t>Инновационного</w:t>
      </w:r>
      <w:r w:rsidR="00821928">
        <w:rPr>
          <w:rFonts w:ascii="Times New Roman" w:hAnsi="Times New Roman"/>
          <w:sz w:val="26"/>
          <w:szCs w:val="26"/>
        </w:rPr>
        <w:t xml:space="preserve"> </w:t>
      </w:r>
      <w:r w:rsidR="00BB63D7" w:rsidRPr="00BB63D7">
        <w:rPr>
          <w:rFonts w:ascii="Times New Roman" w:hAnsi="Times New Roman"/>
          <w:sz w:val="26"/>
          <w:szCs w:val="26"/>
        </w:rPr>
        <w:t>предприятия</w:t>
      </w:r>
      <w:proofErr w:type="gramEnd"/>
      <w:r w:rsidR="00BB63D7" w:rsidRPr="00BB63D7">
        <w:rPr>
          <w:rFonts w:ascii="Times New Roman" w:hAnsi="Times New Roman"/>
          <w:sz w:val="26"/>
          <w:szCs w:val="26"/>
        </w:rPr>
        <w:t xml:space="preserve"> определяются Положением</w:t>
      </w:r>
      <w:r w:rsidRPr="00DD54E3">
        <w:rPr>
          <w:rFonts w:ascii="Times New Roman" w:hAnsi="Times New Roman"/>
          <w:sz w:val="26"/>
          <w:szCs w:val="26"/>
        </w:rPr>
        <w:t>.</w:t>
      </w:r>
    </w:p>
    <w:p w14:paraId="7399BA48" w14:textId="3CCE56D3" w:rsidR="004A526C" w:rsidRPr="00ED6F58" w:rsidRDefault="006B33B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BB63D7">
        <w:rPr>
          <w:rFonts w:eastAsia="Calibri"/>
          <w:sz w:val="26"/>
          <w:szCs w:val="26"/>
          <w:lang w:val="ru-RU" w:eastAsia="en-US"/>
        </w:rPr>
        <w:t>3.3</w:t>
      </w:r>
      <w:r w:rsidR="004A526C" w:rsidRPr="00BB63D7">
        <w:rPr>
          <w:rFonts w:eastAsia="Calibri"/>
          <w:sz w:val="26"/>
          <w:szCs w:val="26"/>
          <w:lang w:val="ru-RU" w:eastAsia="en-US"/>
        </w:rPr>
        <w:t xml:space="preserve">. По решению </w:t>
      </w:r>
      <w:r w:rsidR="00BB63D7">
        <w:rPr>
          <w:rFonts w:eastAsia="Calibri"/>
          <w:sz w:val="26"/>
          <w:szCs w:val="26"/>
          <w:lang w:val="ru-RU" w:eastAsia="en-US"/>
        </w:rPr>
        <w:t>Управляющего совета</w:t>
      </w:r>
      <w:r w:rsidR="004A526C" w:rsidRPr="00ED6F58">
        <w:rPr>
          <w:sz w:val="26"/>
          <w:szCs w:val="26"/>
          <w:lang w:val="ru-RU"/>
        </w:rPr>
        <w:t xml:space="preserve"> Фонда величина лимита денежных средств</w:t>
      </w:r>
      <w:r w:rsidR="007B3EC9" w:rsidRPr="00ED6F58">
        <w:rPr>
          <w:sz w:val="26"/>
          <w:szCs w:val="26"/>
          <w:lang w:val="ru-RU"/>
        </w:rPr>
        <w:t>,</w:t>
      </w:r>
      <w:r w:rsidR="007B3EC9" w:rsidRPr="00ED6F58">
        <w:rPr>
          <w:lang w:val="ru-RU"/>
        </w:rPr>
        <w:t xml:space="preserve"> </w:t>
      </w:r>
      <w:r w:rsidR="007B3EC9" w:rsidRPr="00ED6F58">
        <w:rPr>
          <w:sz w:val="26"/>
          <w:szCs w:val="26"/>
          <w:lang w:val="ru-RU"/>
        </w:rPr>
        <w:t xml:space="preserve">предоставляемых Фондом для совместного инвестирования в Инновационные предприятия, отобранные Инвестором и одобренные Экспертным советом Фонда, </w:t>
      </w:r>
      <w:r w:rsidR="004A526C" w:rsidRPr="00ED6F58">
        <w:rPr>
          <w:sz w:val="26"/>
          <w:szCs w:val="26"/>
          <w:lang w:val="ru-RU"/>
        </w:rPr>
        <w:t>может быть увеличена,</w:t>
      </w:r>
      <w:r w:rsidR="00554AAA" w:rsidRPr="00ED6F58">
        <w:rPr>
          <w:sz w:val="26"/>
          <w:szCs w:val="26"/>
          <w:lang w:val="ru-RU"/>
        </w:rPr>
        <w:t xml:space="preserve"> уменьшена или аннулирована.</w:t>
      </w:r>
    </w:p>
    <w:p w14:paraId="33290518" w14:textId="7CCFE8DE" w:rsidR="004A526C" w:rsidRPr="00ED6F58" w:rsidRDefault="004A526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3.</w:t>
      </w:r>
      <w:r w:rsidR="006B33BC" w:rsidRPr="00ED6F58">
        <w:rPr>
          <w:sz w:val="26"/>
          <w:szCs w:val="26"/>
          <w:lang w:val="ru-RU"/>
        </w:rPr>
        <w:t>4.</w:t>
      </w:r>
      <w:r w:rsidRPr="00ED6F58">
        <w:rPr>
          <w:sz w:val="26"/>
          <w:szCs w:val="26"/>
          <w:lang w:val="ru-RU"/>
        </w:rPr>
        <w:t xml:space="preserve"> Основанием для увеличения лимита является письменное заявление Инвестора.</w:t>
      </w:r>
    </w:p>
    <w:p w14:paraId="7ED4D460" w14:textId="52E5BE22" w:rsidR="004A526C" w:rsidRPr="00ED6F58" w:rsidRDefault="006B33B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3.</w:t>
      </w:r>
      <w:r w:rsidR="004A526C" w:rsidRPr="00ED6F58">
        <w:rPr>
          <w:sz w:val="26"/>
          <w:szCs w:val="26"/>
          <w:lang w:val="ru-RU"/>
        </w:rPr>
        <w:t xml:space="preserve">5. Основаниями для </w:t>
      </w:r>
      <w:r w:rsidR="00554AAA" w:rsidRPr="00ED6F58">
        <w:rPr>
          <w:sz w:val="26"/>
          <w:szCs w:val="26"/>
          <w:lang w:val="ru-RU"/>
        </w:rPr>
        <w:t xml:space="preserve">уменьшения, аннулирования или </w:t>
      </w:r>
      <w:r w:rsidR="004A526C" w:rsidRPr="00ED6F58">
        <w:rPr>
          <w:sz w:val="26"/>
          <w:szCs w:val="26"/>
          <w:lang w:val="ru-RU"/>
        </w:rPr>
        <w:t>отказа</w:t>
      </w:r>
      <w:r w:rsidR="00554AAA" w:rsidRPr="00ED6F58">
        <w:rPr>
          <w:sz w:val="26"/>
          <w:szCs w:val="26"/>
          <w:lang w:val="ru-RU"/>
        </w:rPr>
        <w:t xml:space="preserve"> в увеличении лимита </w:t>
      </w:r>
      <w:r w:rsidR="004A526C" w:rsidRPr="00ED6F58">
        <w:rPr>
          <w:sz w:val="26"/>
          <w:szCs w:val="26"/>
          <w:lang w:val="ru-RU"/>
        </w:rPr>
        <w:t>могут являться:</w:t>
      </w:r>
    </w:p>
    <w:p w14:paraId="45E46115" w14:textId="66EA2E6F" w:rsidR="004A526C" w:rsidRPr="00ED6F58" w:rsidRDefault="004A526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- непред</w:t>
      </w:r>
      <w:r w:rsidR="00A24456">
        <w:rPr>
          <w:sz w:val="26"/>
          <w:szCs w:val="26"/>
          <w:lang w:val="ru-RU"/>
        </w:rPr>
        <w:t>о</w:t>
      </w:r>
      <w:r w:rsidRPr="00ED6F58">
        <w:rPr>
          <w:sz w:val="26"/>
          <w:szCs w:val="26"/>
          <w:lang w:val="ru-RU"/>
        </w:rPr>
        <w:t xml:space="preserve">ставление Инвестором на рассмотрение заседания Экспертного совета заявок на получение Инвестиционного займа и сопроводительных документов, установленных настоящим Положением; </w:t>
      </w:r>
    </w:p>
    <w:p w14:paraId="656D465B" w14:textId="34041CF6" w:rsidR="004A526C" w:rsidRPr="00ED6F58" w:rsidRDefault="004A526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- предоставление Инвестором на заседания Экспертного совета Фонда заявок на получение Инвестиционного займа и сопроводительных документов, установленных настоящим Положением, не отвечающи</w:t>
      </w:r>
      <w:r w:rsidR="007B3EC9" w:rsidRPr="00ED6F58">
        <w:rPr>
          <w:sz w:val="26"/>
          <w:szCs w:val="26"/>
          <w:lang w:val="ru-RU"/>
        </w:rPr>
        <w:t>х</w:t>
      </w:r>
      <w:r w:rsidRPr="00ED6F58">
        <w:rPr>
          <w:sz w:val="26"/>
          <w:szCs w:val="26"/>
          <w:lang w:val="ru-RU"/>
        </w:rPr>
        <w:t xml:space="preserve"> требованиям Фонда;</w:t>
      </w:r>
    </w:p>
    <w:p w14:paraId="2C310832" w14:textId="77777777" w:rsidR="004A526C" w:rsidRPr="00ED6F58" w:rsidRDefault="004A526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- иные нарушения Инвестором обязательств, предусмотренных Соглашением о порядке сотрудничества и Договором о совместном инвестировании.</w:t>
      </w:r>
    </w:p>
    <w:p w14:paraId="622F8FBF" w14:textId="0B23DC16" w:rsidR="004A526C" w:rsidRPr="004A526C" w:rsidRDefault="006B33BC" w:rsidP="00FE512F">
      <w:pPr>
        <w:widowControl w:val="0"/>
        <w:ind w:left="-567" w:firstLine="567"/>
        <w:contextualSpacing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 xml:space="preserve">3.6. </w:t>
      </w:r>
      <w:r w:rsidR="004A526C" w:rsidRPr="00ED6F58">
        <w:rPr>
          <w:sz w:val="26"/>
          <w:szCs w:val="26"/>
          <w:lang w:val="ru-RU"/>
        </w:rPr>
        <w:t xml:space="preserve"> </w:t>
      </w:r>
      <w:r w:rsidR="00BB63D7">
        <w:rPr>
          <w:sz w:val="26"/>
          <w:szCs w:val="26"/>
          <w:lang w:val="ru-RU"/>
        </w:rPr>
        <w:t>Управляющий совет</w:t>
      </w:r>
      <w:r w:rsidR="004A526C" w:rsidRPr="00ED6F58">
        <w:rPr>
          <w:sz w:val="26"/>
          <w:szCs w:val="26"/>
          <w:lang w:val="ru-RU"/>
        </w:rPr>
        <w:t xml:space="preserve"> Фонда имеет право </w:t>
      </w:r>
      <w:r w:rsidR="007B3EC9" w:rsidRPr="00ED6F58">
        <w:rPr>
          <w:sz w:val="26"/>
          <w:szCs w:val="26"/>
          <w:lang w:val="ru-RU"/>
        </w:rPr>
        <w:t xml:space="preserve">уменьшить или </w:t>
      </w:r>
      <w:r w:rsidR="004A526C" w:rsidRPr="00ED6F58">
        <w:rPr>
          <w:sz w:val="26"/>
          <w:szCs w:val="26"/>
          <w:lang w:val="ru-RU"/>
        </w:rPr>
        <w:t>аннулировать лимит денежных средств, а также отказать Инвестору в увеличении лимита без объяснения причин.</w:t>
      </w:r>
    </w:p>
    <w:p w14:paraId="55AA845A" w14:textId="77777777" w:rsidR="004A526C" w:rsidRPr="004A526C" w:rsidRDefault="004A526C" w:rsidP="00FE512F">
      <w:pPr>
        <w:widowControl w:val="0"/>
        <w:contextualSpacing/>
        <w:jc w:val="both"/>
        <w:rPr>
          <w:sz w:val="26"/>
          <w:szCs w:val="26"/>
          <w:lang w:val="ru-RU"/>
        </w:rPr>
      </w:pPr>
    </w:p>
    <w:p w14:paraId="6428324A" w14:textId="77777777" w:rsidR="004A526C" w:rsidRDefault="004A526C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color w:val="000000" w:themeColor="text1"/>
          <w:sz w:val="26"/>
          <w:szCs w:val="26"/>
          <w:lang w:val="ru-RU"/>
        </w:rPr>
      </w:pPr>
    </w:p>
    <w:p w14:paraId="19D41779" w14:textId="77777777" w:rsidR="0072549A" w:rsidRPr="006A33D4" w:rsidRDefault="00351DD0" w:rsidP="00FE512F">
      <w:pPr>
        <w:widowControl w:val="0"/>
        <w:tabs>
          <w:tab w:val="left" w:pos="9072"/>
        </w:tabs>
        <w:ind w:left="-567" w:right="-1" w:firstLine="425"/>
        <w:contextualSpacing/>
        <w:jc w:val="center"/>
        <w:rPr>
          <w:b/>
          <w:color w:val="000000" w:themeColor="text1"/>
          <w:sz w:val="26"/>
          <w:szCs w:val="26"/>
          <w:lang w:val="ru-RU"/>
        </w:rPr>
      </w:pPr>
      <w:r w:rsidRPr="006A33D4">
        <w:rPr>
          <w:b/>
          <w:color w:val="000000" w:themeColor="text1"/>
          <w:sz w:val="26"/>
          <w:szCs w:val="26"/>
          <w:lang w:val="ru-RU"/>
        </w:rPr>
        <w:t>4</w:t>
      </w:r>
      <w:r w:rsidR="00D27FE9" w:rsidRPr="006A33D4">
        <w:rPr>
          <w:b/>
          <w:color w:val="000000" w:themeColor="text1"/>
          <w:sz w:val="26"/>
          <w:szCs w:val="26"/>
          <w:lang w:val="ru-RU"/>
        </w:rPr>
        <w:t>. Права и обязанности Сторон</w:t>
      </w:r>
    </w:p>
    <w:p w14:paraId="78952B2F" w14:textId="77777777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p w14:paraId="0DA6AD0D" w14:textId="77777777" w:rsidR="0072549A" w:rsidRPr="006A33D4" w:rsidRDefault="00351DD0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>4</w:t>
      </w:r>
      <w:r w:rsidR="0072549A" w:rsidRPr="006A33D4">
        <w:rPr>
          <w:b/>
          <w:sz w:val="26"/>
          <w:szCs w:val="26"/>
          <w:lang w:val="ru-RU"/>
        </w:rPr>
        <w:t>.1. Права и обязанности Фонда:</w:t>
      </w:r>
    </w:p>
    <w:p w14:paraId="4E4992AE" w14:textId="77777777" w:rsidR="0072549A" w:rsidRPr="006A33D4" w:rsidRDefault="0072549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b/>
          <w:sz w:val="26"/>
          <w:szCs w:val="26"/>
          <w:lang w:val="ru-RU"/>
        </w:rPr>
      </w:pPr>
    </w:p>
    <w:p w14:paraId="778CF792" w14:textId="0A4783CE" w:rsidR="0072549A" w:rsidRPr="006A33D4" w:rsidRDefault="00351DD0" w:rsidP="00FE512F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72549A" w:rsidRPr="006A33D4">
        <w:rPr>
          <w:rFonts w:ascii="Times New Roman" w:hAnsi="Times New Roman"/>
          <w:sz w:val="26"/>
          <w:szCs w:val="26"/>
        </w:rPr>
        <w:t>.1</w:t>
      </w:r>
      <w:r w:rsidR="00230C28">
        <w:rPr>
          <w:rFonts w:ascii="Times New Roman" w:hAnsi="Times New Roman"/>
          <w:sz w:val="26"/>
          <w:szCs w:val="26"/>
        </w:rPr>
        <w:t>.1. Фонд обязуется осуществлять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230C28">
        <w:rPr>
          <w:rFonts w:ascii="Times New Roman" w:hAnsi="Times New Roman"/>
          <w:sz w:val="26"/>
          <w:szCs w:val="26"/>
        </w:rPr>
        <w:t>инвестирование денежных средств</w:t>
      </w:r>
      <w:r w:rsidR="0072549A" w:rsidRPr="006A33D4">
        <w:rPr>
          <w:rFonts w:ascii="Times New Roman" w:hAnsi="Times New Roman"/>
          <w:sz w:val="26"/>
          <w:szCs w:val="26"/>
        </w:rPr>
        <w:t xml:space="preserve"> в </w:t>
      </w:r>
      <w:r w:rsidR="006B78A5" w:rsidRPr="006A33D4">
        <w:rPr>
          <w:rFonts w:ascii="Times New Roman" w:hAnsi="Times New Roman"/>
          <w:sz w:val="26"/>
          <w:szCs w:val="26"/>
        </w:rPr>
        <w:t>И</w:t>
      </w:r>
      <w:r w:rsidR="00230C28">
        <w:rPr>
          <w:rFonts w:ascii="Times New Roman" w:hAnsi="Times New Roman"/>
          <w:sz w:val="26"/>
          <w:szCs w:val="26"/>
        </w:rPr>
        <w:t>нновационные</w:t>
      </w:r>
      <w:r w:rsidRPr="006A33D4">
        <w:rPr>
          <w:rFonts w:ascii="Times New Roman" w:hAnsi="Times New Roman"/>
          <w:sz w:val="26"/>
          <w:szCs w:val="26"/>
        </w:rPr>
        <w:t xml:space="preserve"> </w:t>
      </w:r>
      <w:r w:rsidR="00FA4BFD" w:rsidRPr="006A33D4">
        <w:rPr>
          <w:rFonts w:ascii="Times New Roman" w:hAnsi="Times New Roman"/>
          <w:sz w:val="26"/>
          <w:szCs w:val="26"/>
        </w:rPr>
        <w:t>предприятия</w:t>
      </w:r>
      <w:r w:rsidR="0072549A" w:rsidRPr="006A33D4">
        <w:rPr>
          <w:rFonts w:ascii="Times New Roman" w:hAnsi="Times New Roman"/>
          <w:sz w:val="26"/>
          <w:szCs w:val="26"/>
        </w:rPr>
        <w:t>, отобранные Инвестором</w:t>
      </w:r>
      <w:r w:rsidRPr="006A33D4">
        <w:rPr>
          <w:rFonts w:ascii="Times New Roman" w:hAnsi="Times New Roman"/>
          <w:sz w:val="26"/>
          <w:szCs w:val="26"/>
        </w:rPr>
        <w:t xml:space="preserve"> и одобренные </w:t>
      </w:r>
      <w:r w:rsidR="00690294" w:rsidRPr="006A33D4">
        <w:rPr>
          <w:rFonts w:ascii="Times New Roman" w:hAnsi="Times New Roman"/>
          <w:sz w:val="26"/>
          <w:szCs w:val="26"/>
        </w:rPr>
        <w:t>Экспертным советом</w:t>
      </w:r>
      <w:r w:rsidRPr="006A33D4">
        <w:rPr>
          <w:rFonts w:ascii="Times New Roman" w:hAnsi="Times New Roman"/>
          <w:sz w:val="26"/>
          <w:szCs w:val="26"/>
        </w:rPr>
        <w:t xml:space="preserve"> Фонда</w:t>
      </w:r>
      <w:r w:rsidR="00FC154B" w:rsidRPr="006A33D4">
        <w:rPr>
          <w:rFonts w:ascii="Times New Roman" w:hAnsi="Times New Roman"/>
          <w:sz w:val="26"/>
          <w:szCs w:val="26"/>
        </w:rPr>
        <w:t>,</w:t>
      </w:r>
      <w:r w:rsidR="0072549A" w:rsidRPr="006A33D4">
        <w:rPr>
          <w:rFonts w:ascii="Times New Roman" w:hAnsi="Times New Roman"/>
          <w:sz w:val="26"/>
          <w:szCs w:val="26"/>
        </w:rPr>
        <w:t xml:space="preserve"> в порядке и на условиях, предусмотренных настоящим Соглашением, Договором о совместном инвестировании и Договором инвестиционного займа.</w:t>
      </w:r>
    </w:p>
    <w:p w14:paraId="76029E7C" w14:textId="11FC0CA7" w:rsidR="0072549A" w:rsidRPr="006A33D4" w:rsidRDefault="003941AA" w:rsidP="00FE512F">
      <w:pPr>
        <w:pStyle w:val="a3"/>
        <w:widowControl w:val="0"/>
        <w:tabs>
          <w:tab w:val="left" w:pos="9072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72549A" w:rsidRPr="006A33D4">
        <w:rPr>
          <w:rFonts w:ascii="Times New Roman" w:hAnsi="Times New Roman"/>
          <w:sz w:val="26"/>
          <w:szCs w:val="26"/>
        </w:rPr>
        <w:t xml:space="preserve">.1.2. </w:t>
      </w:r>
      <w:r w:rsidR="003E28F6" w:rsidRPr="006A33D4">
        <w:rPr>
          <w:rFonts w:ascii="Times New Roman" w:hAnsi="Times New Roman"/>
          <w:sz w:val="26"/>
          <w:szCs w:val="26"/>
        </w:rPr>
        <w:t>Фонд обязуется давать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A62D82" w:rsidRPr="006A33D4">
        <w:rPr>
          <w:rFonts w:ascii="Times New Roman" w:hAnsi="Times New Roman"/>
          <w:sz w:val="26"/>
          <w:szCs w:val="26"/>
        </w:rPr>
        <w:t>консультации</w:t>
      </w:r>
      <w:r w:rsidR="003E28F6" w:rsidRPr="006A33D4">
        <w:rPr>
          <w:rFonts w:ascii="Times New Roman" w:hAnsi="Times New Roman"/>
          <w:sz w:val="26"/>
          <w:szCs w:val="26"/>
        </w:rPr>
        <w:t xml:space="preserve"> и разъяснения</w:t>
      </w:r>
      <w:r w:rsidR="00A62D82" w:rsidRPr="006A33D4">
        <w:rPr>
          <w:rFonts w:ascii="Times New Roman" w:hAnsi="Times New Roman"/>
          <w:sz w:val="26"/>
          <w:szCs w:val="26"/>
        </w:rPr>
        <w:t xml:space="preserve"> </w:t>
      </w:r>
      <w:r w:rsidR="003E28F6" w:rsidRPr="006A33D4">
        <w:rPr>
          <w:rFonts w:ascii="Times New Roman" w:hAnsi="Times New Roman"/>
          <w:sz w:val="26"/>
          <w:szCs w:val="26"/>
        </w:rPr>
        <w:t xml:space="preserve">Инвестору </w:t>
      </w:r>
      <w:r w:rsidR="0072549A" w:rsidRPr="006A33D4">
        <w:rPr>
          <w:rFonts w:ascii="Times New Roman" w:hAnsi="Times New Roman"/>
          <w:sz w:val="26"/>
          <w:szCs w:val="26"/>
        </w:rPr>
        <w:t xml:space="preserve">в процессе </w:t>
      </w:r>
      <w:r w:rsidR="00A75B36" w:rsidRPr="006A33D4">
        <w:rPr>
          <w:rFonts w:ascii="Times New Roman" w:hAnsi="Times New Roman"/>
          <w:sz w:val="26"/>
          <w:szCs w:val="26"/>
        </w:rPr>
        <w:t>подготовки им</w:t>
      </w:r>
      <w:r w:rsidR="003E28F6" w:rsidRPr="006A33D4">
        <w:rPr>
          <w:rFonts w:ascii="Times New Roman" w:hAnsi="Times New Roman"/>
          <w:sz w:val="26"/>
          <w:szCs w:val="26"/>
        </w:rPr>
        <w:t xml:space="preserve"> заявок и со</w:t>
      </w:r>
      <w:r w:rsidR="00286AEE">
        <w:rPr>
          <w:rFonts w:ascii="Times New Roman" w:hAnsi="Times New Roman"/>
          <w:sz w:val="26"/>
          <w:szCs w:val="26"/>
        </w:rPr>
        <w:t>проводительной документации по П</w:t>
      </w:r>
      <w:r w:rsidR="003E28F6" w:rsidRPr="006A33D4">
        <w:rPr>
          <w:rFonts w:ascii="Times New Roman" w:hAnsi="Times New Roman"/>
          <w:sz w:val="26"/>
          <w:szCs w:val="26"/>
        </w:rPr>
        <w:t xml:space="preserve">роектам </w:t>
      </w:r>
      <w:r w:rsidR="00CB3A0C" w:rsidRPr="006A33D4">
        <w:rPr>
          <w:rFonts w:ascii="Times New Roman" w:hAnsi="Times New Roman"/>
          <w:sz w:val="26"/>
          <w:szCs w:val="26"/>
        </w:rPr>
        <w:t>И</w:t>
      </w:r>
      <w:r w:rsidR="000473A3" w:rsidRPr="006A33D4">
        <w:rPr>
          <w:rFonts w:ascii="Times New Roman" w:hAnsi="Times New Roman"/>
          <w:sz w:val="26"/>
          <w:szCs w:val="26"/>
        </w:rPr>
        <w:t>нновационных</w:t>
      </w:r>
      <w:r w:rsidR="003E28F6" w:rsidRPr="006A33D4">
        <w:rPr>
          <w:rFonts w:ascii="Times New Roman" w:hAnsi="Times New Roman"/>
          <w:sz w:val="26"/>
          <w:szCs w:val="26"/>
        </w:rPr>
        <w:t xml:space="preserve"> </w:t>
      </w:r>
      <w:r w:rsidR="000473A3" w:rsidRPr="006A33D4">
        <w:rPr>
          <w:rFonts w:ascii="Times New Roman" w:hAnsi="Times New Roman"/>
          <w:sz w:val="26"/>
          <w:szCs w:val="26"/>
        </w:rPr>
        <w:t>предприятий</w:t>
      </w:r>
      <w:r w:rsidR="003E28F6" w:rsidRPr="006A33D4">
        <w:rPr>
          <w:rFonts w:ascii="Times New Roman" w:hAnsi="Times New Roman"/>
          <w:sz w:val="26"/>
          <w:szCs w:val="26"/>
        </w:rPr>
        <w:t xml:space="preserve">. </w:t>
      </w:r>
    </w:p>
    <w:p w14:paraId="5D870464" w14:textId="2E6D181D" w:rsidR="0072549A" w:rsidRPr="006A33D4" w:rsidRDefault="003941AA" w:rsidP="00FE512F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72549A" w:rsidRPr="006A33D4">
        <w:rPr>
          <w:rFonts w:ascii="Times New Roman" w:hAnsi="Times New Roman"/>
          <w:sz w:val="26"/>
          <w:szCs w:val="26"/>
        </w:rPr>
        <w:t>.1.</w:t>
      </w:r>
      <w:r w:rsidR="00D27FE9" w:rsidRPr="006A33D4">
        <w:rPr>
          <w:rFonts w:ascii="Times New Roman" w:hAnsi="Times New Roman"/>
          <w:sz w:val="26"/>
          <w:szCs w:val="26"/>
        </w:rPr>
        <w:t>3</w:t>
      </w:r>
      <w:r w:rsidR="0072549A" w:rsidRPr="006A33D4">
        <w:rPr>
          <w:rFonts w:ascii="Times New Roman" w:hAnsi="Times New Roman"/>
          <w:sz w:val="26"/>
          <w:szCs w:val="26"/>
        </w:rPr>
        <w:t>. Фонд вправе запрашивать у Инвесто</w:t>
      </w:r>
      <w:r w:rsidR="00D27FE9" w:rsidRPr="006A33D4">
        <w:rPr>
          <w:rFonts w:ascii="Times New Roman" w:hAnsi="Times New Roman"/>
          <w:sz w:val="26"/>
          <w:szCs w:val="26"/>
        </w:rPr>
        <w:t xml:space="preserve">ра </w:t>
      </w:r>
      <w:r w:rsidR="00CB3A0C" w:rsidRPr="006A33D4">
        <w:rPr>
          <w:rFonts w:ascii="Times New Roman" w:hAnsi="Times New Roman"/>
          <w:sz w:val="26"/>
          <w:szCs w:val="26"/>
        </w:rPr>
        <w:t xml:space="preserve">любую </w:t>
      </w:r>
      <w:r w:rsidR="00D27FE9" w:rsidRPr="006A33D4">
        <w:rPr>
          <w:rFonts w:ascii="Times New Roman" w:hAnsi="Times New Roman"/>
          <w:sz w:val="26"/>
          <w:szCs w:val="26"/>
        </w:rPr>
        <w:t xml:space="preserve">информацию об </w:t>
      </w:r>
      <w:r w:rsidR="00CB3A0C" w:rsidRPr="006A33D4">
        <w:rPr>
          <w:rFonts w:ascii="Times New Roman" w:hAnsi="Times New Roman"/>
          <w:sz w:val="26"/>
          <w:szCs w:val="26"/>
        </w:rPr>
        <w:t>И</w:t>
      </w:r>
      <w:r w:rsidR="00D27FE9" w:rsidRPr="006A33D4">
        <w:rPr>
          <w:rFonts w:ascii="Times New Roman" w:hAnsi="Times New Roman"/>
          <w:sz w:val="26"/>
          <w:szCs w:val="26"/>
        </w:rPr>
        <w:t>нновационно</w:t>
      </w:r>
      <w:r w:rsidR="00A53311" w:rsidRPr="006A33D4">
        <w:rPr>
          <w:rFonts w:ascii="Times New Roman" w:hAnsi="Times New Roman"/>
          <w:sz w:val="26"/>
          <w:szCs w:val="26"/>
        </w:rPr>
        <w:t>м</w:t>
      </w:r>
      <w:r w:rsidR="00D27FE9" w:rsidRPr="006A33D4">
        <w:rPr>
          <w:rFonts w:ascii="Times New Roman" w:hAnsi="Times New Roman"/>
          <w:sz w:val="26"/>
          <w:szCs w:val="26"/>
        </w:rPr>
        <w:t xml:space="preserve"> </w:t>
      </w:r>
      <w:r w:rsidR="00A53311" w:rsidRPr="006A33D4">
        <w:rPr>
          <w:rFonts w:ascii="Times New Roman" w:hAnsi="Times New Roman"/>
          <w:sz w:val="26"/>
          <w:szCs w:val="26"/>
        </w:rPr>
        <w:t>предприятии</w:t>
      </w:r>
      <w:r w:rsidR="0072549A" w:rsidRPr="006A33D4">
        <w:rPr>
          <w:rFonts w:ascii="Times New Roman" w:hAnsi="Times New Roman"/>
          <w:sz w:val="26"/>
          <w:szCs w:val="26"/>
        </w:rPr>
        <w:t xml:space="preserve">, необходимую для контроля целевого использования </w:t>
      </w:r>
      <w:r w:rsidR="00545F99">
        <w:rPr>
          <w:rFonts w:ascii="Times New Roman" w:hAnsi="Times New Roman"/>
          <w:sz w:val="26"/>
          <w:szCs w:val="26"/>
        </w:rPr>
        <w:t>перечисленных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72549A" w:rsidRPr="006A33D4">
        <w:rPr>
          <w:rFonts w:ascii="Times New Roman" w:hAnsi="Times New Roman"/>
          <w:sz w:val="26"/>
          <w:szCs w:val="26"/>
        </w:rPr>
        <w:lastRenderedPageBreak/>
        <w:t>Фондом денежных средств.</w:t>
      </w:r>
    </w:p>
    <w:p w14:paraId="1FC04839" w14:textId="4B4E690B" w:rsidR="0072549A" w:rsidRPr="006A33D4" w:rsidRDefault="005F0BC5" w:rsidP="00FE512F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pacing w:val="2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72549A" w:rsidRPr="006A33D4">
        <w:rPr>
          <w:rFonts w:ascii="Times New Roman" w:hAnsi="Times New Roman"/>
          <w:sz w:val="26"/>
          <w:szCs w:val="26"/>
        </w:rPr>
        <w:t>.1.</w:t>
      </w:r>
      <w:r w:rsidR="007A16E3" w:rsidRPr="006A33D4">
        <w:rPr>
          <w:rFonts w:ascii="Times New Roman" w:hAnsi="Times New Roman"/>
          <w:sz w:val="26"/>
          <w:szCs w:val="26"/>
        </w:rPr>
        <w:t>4</w:t>
      </w:r>
      <w:r w:rsidR="00CE0301" w:rsidRPr="006A33D4">
        <w:rPr>
          <w:rFonts w:ascii="Times New Roman" w:hAnsi="Times New Roman"/>
          <w:sz w:val="26"/>
          <w:szCs w:val="26"/>
        </w:rPr>
        <w:t xml:space="preserve">. </w:t>
      </w:r>
      <w:r w:rsidR="00CE0301" w:rsidRPr="006A33D4">
        <w:rPr>
          <w:rFonts w:ascii="Times New Roman" w:hAnsi="Times New Roman"/>
          <w:color w:val="000000"/>
          <w:spacing w:val="2"/>
          <w:sz w:val="26"/>
          <w:szCs w:val="26"/>
        </w:rPr>
        <w:t>П</w:t>
      </w:r>
      <w:r w:rsidR="0072549A" w:rsidRPr="006A33D4">
        <w:rPr>
          <w:rFonts w:ascii="Times New Roman" w:hAnsi="Times New Roman"/>
          <w:color w:val="000000"/>
          <w:spacing w:val="2"/>
          <w:sz w:val="26"/>
          <w:szCs w:val="26"/>
        </w:rPr>
        <w:t>ри наличии достаточных</w:t>
      </w:r>
      <w:r w:rsidR="0072549A" w:rsidRPr="006A33D4">
        <w:rPr>
          <w:rFonts w:ascii="Times New Roman" w:hAnsi="Times New Roman"/>
          <w:b/>
          <w:color w:val="000000"/>
          <w:spacing w:val="2"/>
          <w:sz w:val="26"/>
          <w:szCs w:val="26"/>
        </w:rPr>
        <w:t xml:space="preserve"> </w:t>
      </w:r>
      <w:r w:rsidR="00CE0301" w:rsidRPr="006A33D4">
        <w:rPr>
          <w:rFonts w:ascii="Times New Roman" w:hAnsi="Times New Roman"/>
          <w:spacing w:val="2"/>
          <w:sz w:val="26"/>
          <w:szCs w:val="26"/>
        </w:rPr>
        <w:t>оснований полагать,</w:t>
      </w:r>
      <w:r w:rsidR="0072549A" w:rsidRPr="006A33D4">
        <w:rPr>
          <w:rFonts w:ascii="Times New Roman" w:hAnsi="Times New Roman"/>
          <w:spacing w:val="2"/>
          <w:sz w:val="26"/>
          <w:szCs w:val="26"/>
        </w:rPr>
        <w:t xml:space="preserve"> что средства представленного </w:t>
      </w:r>
      <w:r w:rsidR="00110092" w:rsidRPr="006A33D4">
        <w:rPr>
          <w:rFonts w:ascii="Times New Roman" w:hAnsi="Times New Roman"/>
          <w:spacing w:val="2"/>
          <w:sz w:val="26"/>
          <w:szCs w:val="26"/>
        </w:rPr>
        <w:t>и</w:t>
      </w:r>
      <w:r w:rsidR="002F79E1" w:rsidRPr="006A33D4">
        <w:rPr>
          <w:rFonts w:ascii="Times New Roman" w:hAnsi="Times New Roman"/>
          <w:spacing w:val="2"/>
          <w:sz w:val="26"/>
          <w:szCs w:val="26"/>
        </w:rPr>
        <w:t>нвестиционного</w:t>
      </w:r>
      <w:r w:rsidR="00821928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D668E3" w:rsidRPr="006A33D4">
        <w:rPr>
          <w:rFonts w:ascii="Times New Roman" w:hAnsi="Times New Roman"/>
          <w:spacing w:val="2"/>
          <w:sz w:val="26"/>
          <w:szCs w:val="26"/>
        </w:rPr>
        <w:t>займа</w:t>
      </w:r>
      <w:r w:rsidR="0072549A" w:rsidRPr="006A33D4">
        <w:rPr>
          <w:rFonts w:ascii="Times New Roman" w:hAnsi="Times New Roman"/>
          <w:spacing w:val="2"/>
          <w:sz w:val="26"/>
          <w:szCs w:val="26"/>
        </w:rPr>
        <w:t xml:space="preserve"> расходуются не по целевому назначению, </w:t>
      </w:r>
      <w:r w:rsidR="00CE0301" w:rsidRPr="006A33D4">
        <w:rPr>
          <w:rFonts w:ascii="Times New Roman" w:hAnsi="Times New Roman"/>
          <w:sz w:val="26"/>
          <w:szCs w:val="26"/>
        </w:rPr>
        <w:t xml:space="preserve">Фонд вправе </w:t>
      </w:r>
      <w:r w:rsidR="0072549A" w:rsidRPr="006A33D4">
        <w:rPr>
          <w:rFonts w:ascii="Times New Roman" w:hAnsi="Times New Roman"/>
          <w:spacing w:val="2"/>
          <w:sz w:val="26"/>
          <w:szCs w:val="26"/>
        </w:rPr>
        <w:t xml:space="preserve">инициировать </w:t>
      </w:r>
      <w:r w:rsidR="00623B44" w:rsidRPr="006A33D4">
        <w:rPr>
          <w:rFonts w:ascii="Times New Roman" w:hAnsi="Times New Roman"/>
          <w:spacing w:val="2"/>
          <w:sz w:val="26"/>
          <w:szCs w:val="26"/>
        </w:rPr>
        <w:t>проведение</w:t>
      </w:r>
      <w:r w:rsidR="0072549A" w:rsidRPr="006A33D4">
        <w:rPr>
          <w:rFonts w:ascii="Times New Roman" w:hAnsi="Times New Roman"/>
          <w:spacing w:val="2"/>
          <w:sz w:val="26"/>
          <w:szCs w:val="26"/>
        </w:rPr>
        <w:t xml:space="preserve"> независимой аудиторский проверки</w:t>
      </w:r>
      <w:r w:rsidR="00623B44" w:rsidRPr="006A33D4">
        <w:rPr>
          <w:rFonts w:ascii="Times New Roman" w:hAnsi="Times New Roman"/>
          <w:spacing w:val="2"/>
          <w:sz w:val="26"/>
          <w:szCs w:val="26"/>
        </w:rPr>
        <w:t xml:space="preserve"> финансово-хозяйственной деятельности </w:t>
      </w:r>
      <w:r w:rsidR="00CB3A0C" w:rsidRPr="006A33D4">
        <w:rPr>
          <w:rFonts w:ascii="Times New Roman" w:hAnsi="Times New Roman"/>
          <w:spacing w:val="2"/>
          <w:sz w:val="26"/>
          <w:szCs w:val="26"/>
        </w:rPr>
        <w:t>И</w:t>
      </w:r>
      <w:r w:rsidR="00A53311" w:rsidRPr="006A33D4">
        <w:rPr>
          <w:rFonts w:ascii="Times New Roman" w:hAnsi="Times New Roman"/>
          <w:spacing w:val="2"/>
          <w:sz w:val="26"/>
          <w:szCs w:val="26"/>
        </w:rPr>
        <w:t>нновационного предприятия</w:t>
      </w:r>
      <w:r w:rsidR="0072549A" w:rsidRPr="006A33D4">
        <w:rPr>
          <w:rFonts w:ascii="Times New Roman" w:hAnsi="Times New Roman"/>
          <w:spacing w:val="2"/>
          <w:sz w:val="26"/>
          <w:szCs w:val="26"/>
        </w:rPr>
        <w:t>.</w:t>
      </w:r>
    </w:p>
    <w:p w14:paraId="2D878989" w14:textId="06B6EC53" w:rsidR="00AA7FCB" w:rsidRDefault="00AA7FCB" w:rsidP="00FE512F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>4.1.</w:t>
      </w:r>
      <w:r w:rsidR="00CB3A0C" w:rsidRPr="006A33D4">
        <w:rPr>
          <w:rFonts w:ascii="Times New Roman" w:hAnsi="Times New Roman"/>
          <w:color w:val="000000"/>
          <w:spacing w:val="2"/>
          <w:sz w:val="26"/>
          <w:szCs w:val="26"/>
        </w:rPr>
        <w:t>5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>. Фонд оформ</w:t>
      </w:r>
      <w:r w:rsidR="00650F79">
        <w:rPr>
          <w:rFonts w:ascii="Times New Roman" w:hAnsi="Times New Roman"/>
          <w:color w:val="000000"/>
          <w:spacing w:val="2"/>
          <w:sz w:val="26"/>
          <w:szCs w:val="26"/>
        </w:rPr>
        <w:t>ляет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 залог на акции/доли </w:t>
      </w:r>
      <w:r w:rsidR="00CB3A0C" w:rsidRPr="006A33D4"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>нновационного предприятия на сумму, эквивалентную сумме займа</w:t>
      </w:r>
      <w:r w:rsidR="00E41C70">
        <w:rPr>
          <w:rFonts w:ascii="Times New Roman" w:hAnsi="Times New Roman"/>
          <w:color w:val="000000"/>
          <w:spacing w:val="2"/>
          <w:sz w:val="26"/>
          <w:szCs w:val="26"/>
        </w:rPr>
        <w:t xml:space="preserve"> </w:t>
      </w:r>
      <w:r w:rsidR="00E41C70" w:rsidRPr="00A25D12">
        <w:rPr>
          <w:rFonts w:ascii="Times New Roman" w:hAnsi="Times New Roman"/>
          <w:color w:val="000000"/>
          <w:spacing w:val="2"/>
          <w:sz w:val="26"/>
          <w:szCs w:val="26"/>
        </w:rPr>
        <w:t>и процентов за пользование</w:t>
      </w:r>
      <w:r w:rsidR="00151161" w:rsidRPr="00A25D12">
        <w:rPr>
          <w:rFonts w:ascii="Times New Roman" w:hAnsi="Times New Roman"/>
          <w:color w:val="000000"/>
          <w:spacing w:val="2"/>
          <w:sz w:val="26"/>
          <w:szCs w:val="26"/>
        </w:rPr>
        <w:t xml:space="preserve"> займом</w:t>
      </w:r>
      <w:r w:rsidRPr="00A25D12">
        <w:rPr>
          <w:rFonts w:ascii="Times New Roman" w:hAnsi="Times New Roman"/>
          <w:color w:val="000000"/>
          <w:spacing w:val="2"/>
          <w:sz w:val="26"/>
          <w:szCs w:val="26"/>
        </w:rPr>
        <w:t>.</w:t>
      </w:r>
    </w:p>
    <w:p w14:paraId="3C4301AE" w14:textId="1A20B8B2" w:rsidR="00C6623B" w:rsidRDefault="00C6623B" w:rsidP="00FE512F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/>
          <w:color w:val="000000"/>
          <w:spacing w:val="2"/>
          <w:sz w:val="26"/>
          <w:szCs w:val="26"/>
        </w:rPr>
        <w:t xml:space="preserve">4.1.6. 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 xml:space="preserve">Фонд вправе не осуществлять перевод денежных средств по инвестиционному займу до исполнения Инвестором своих обязательств по инвестированию в </w:t>
      </w:r>
      <w:r>
        <w:rPr>
          <w:rFonts w:ascii="Times New Roman" w:hAnsi="Times New Roman"/>
          <w:color w:val="000000"/>
          <w:spacing w:val="2"/>
          <w:sz w:val="26"/>
          <w:szCs w:val="26"/>
        </w:rPr>
        <w:t>И</w:t>
      </w:r>
      <w:r w:rsidRPr="006A33D4">
        <w:rPr>
          <w:rFonts w:ascii="Times New Roman" w:hAnsi="Times New Roman"/>
          <w:color w:val="000000"/>
          <w:spacing w:val="2"/>
          <w:sz w:val="26"/>
          <w:szCs w:val="26"/>
        </w:rPr>
        <w:t>нновационное предприятие в объеме, предусмотренном Договором о совместном инвестировании, и предоставления им документов, подтверждающих исполнение своих обязательств.</w:t>
      </w:r>
    </w:p>
    <w:p w14:paraId="1DE0745B" w14:textId="42500B77" w:rsidR="005324D9" w:rsidRPr="006A33D4" w:rsidRDefault="005324D9" w:rsidP="00FE512F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/>
          <w:color w:val="000000"/>
          <w:spacing w:val="2"/>
          <w:sz w:val="26"/>
          <w:szCs w:val="26"/>
        </w:rPr>
        <w:t xml:space="preserve">4.1.7. </w:t>
      </w:r>
      <w:r w:rsidRPr="005324D9">
        <w:rPr>
          <w:rFonts w:ascii="Times New Roman" w:hAnsi="Times New Roman"/>
          <w:color w:val="000000"/>
          <w:spacing w:val="2"/>
          <w:sz w:val="26"/>
          <w:szCs w:val="26"/>
        </w:rPr>
        <w:t>Фонд вправе осуществлять в средствах массовой информации и в сети</w:t>
      </w:r>
      <w:r w:rsidR="00821928">
        <w:rPr>
          <w:rFonts w:ascii="Times New Roman" w:hAnsi="Times New Roman"/>
          <w:color w:val="000000"/>
          <w:spacing w:val="2"/>
          <w:sz w:val="26"/>
          <w:szCs w:val="26"/>
        </w:rPr>
        <w:t xml:space="preserve"> </w:t>
      </w:r>
      <w:r w:rsidRPr="005324D9">
        <w:rPr>
          <w:rFonts w:ascii="Times New Roman" w:hAnsi="Times New Roman"/>
          <w:color w:val="000000"/>
          <w:spacing w:val="2"/>
          <w:sz w:val="26"/>
          <w:szCs w:val="26"/>
        </w:rPr>
        <w:t>интернет</w:t>
      </w:r>
      <w:r w:rsidR="00821928">
        <w:rPr>
          <w:rFonts w:ascii="Times New Roman" w:hAnsi="Times New Roman"/>
          <w:color w:val="000000"/>
          <w:spacing w:val="2"/>
          <w:sz w:val="26"/>
          <w:szCs w:val="26"/>
        </w:rPr>
        <w:t xml:space="preserve"> - </w:t>
      </w:r>
      <w:r w:rsidRPr="005324D9">
        <w:rPr>
          <w:rFonts w:ascii="Times New Roman" w:hAnsi="Times New Roman"/>
          <w:color w:val="000000"/>
          <w:spacing w:val="2"/>
          <w:sz w:val="26"/>
          <w:szCs w:val="26"/>
        </w:rPr>
        <w:t>публикации o реализации Проектов совместно с Инвестором, о предоставлении Инновационному предприятию и возврате Инновационным предприятием денежных средств Фонда.</w:t>
      </w:r>
    </w:p>
    <w:p w14:paraId="54BE77D5" w14:textId="77777777" w:rsidR="00914C2B" w:rsidRPr="005324D9" w:rsidRDefault="00914C2B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rFonts w:eastAsia="Calibri"/>
          <w:color w:val="000000"/>
          <w:spacing w:val="2"/>
          <w:sz w:val="26"/>
          <w:szCs w:val="26"/>
          <w:lang w:val="ru-RU" w:eastAsia="en-US"/>
        </w:rPr>
      </w:pPr>
    </w:p>
    <w:p w14:paraId="347EC67B" w14:textId="77777777" w:rsidR="0072549A" w:rsidRPr="006A33D4" w:rsidRDefault="005F0BC5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>4</w:t>
      </w:r>
      <w:r w:rsidR="0072549A" w:rsidRPr="006A33D4">
        <w:rPr>
          <w:b/>
          <w:sz w:val="26"/>
          <w:szCs w:val="26"/>
          <w:lang w:val="ru-RU"/>
        </w:rPr>
        <w:t xml:space="preserve">.2. Права и обязанности Инвестора: </w:t>
      </w:r>
    </w:p>
    <w:p w14:paraId="2A080B4F" w14:textId="77777777" w:rsidR="00914C2B" w:rsidRDefault="00914C2B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</w:p>
    <w:p w14:paraId="20B24936" w14:textId="347DCD1C" w:rsidR="0072549A" w:rsidRPr="006A33D4" w:rsidRDefault="005F0BC5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72549A" w:rsidRPr="006A33D4">
        <w:rPr>
          <w:rFonts w:ascii="Times New Roman" w:hAnsi="Times New Roman"/>
          <w:sz w:val="26"/>
          <w:szCs w:val="26"/>
        </w:rPr>
        <w:t>.2.1.</w:t>
      </w:r>
      <w:r w:rsidR="00B50B89" w:rsidRPr="006A33D4">
        <w:rPr>
          <w:rFonts w:ascii="Times New Roman" w:hAnsi="Times New Roman"/>
          <w:sz w:val="26"/>
          <w:szCs w:val="26"/>
        </w:rPr>
        <w:t xml:space="preserve"> Инвестор обязуется осуществлять</w:t>
      </w:r>
      <w:r w:rsidR="0072549A" w:rsidRPr="006A33D4">
        <w:rPr>
          <w:rFonts w:ascii="Times New Roman" w:hAnsi="Times New Roman"/>
          <w:sz w:val="26"/>
          <w:szCs w:val="26"/>
        </w:rPr>
        <w:t xml:space="preserve"> инвестирование ден</w:t>
      </w:r>
      <w:r w:rsidR="00B50B89" w:rsidRPr="006A33D4">
        <w:rPr>
          <w:rFonts w:ascii="Times New Roman" w:hAnsi="Times New Roman"/>
          <w:sz w:val="26"/>
          <w:szCs w:val="26"/>
        </w:rPr>
        <w:t xml:space="preserve">ежных средств в </w:t>
      </w:r>
      <w:r w:rsidR="00292E9A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нновационные предприятия</w:t>
      </w:r>
      <w:r w:rsidR="0072549A" w:rsidRPr="006A33D4">
        <w:rPr>
          <w:rFonts w:ascii="Times New Roman" w:hAnsi="Times New Roman"/>
          <w:sz w:val="26"/>
          <w:szCs w:val="26"/>
        </w:rPr>
        <w:t xml:space="preserve"> в порядке и на условиях, предусмотренных настоящим Соглашением и Договором о совместном инвестировании.</w:t>
      </w:r>
    </w:p>
    <w:p w14:paraId="348C1747" w14:textId="5E74D93F" w:rsidR="00547E76" w:rsidRPr="006A33D4" w:rsidRDefault="003E28F6" w:rsidP="00FE512F">
      <w:pPr>
        <w:pStyle w:val="a3"/>
        <w:widowControl w:val="0"/>
        <w:tabs>
          <w:tab w:val="left" w:pos="9356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4.2.2. Инвестор обязуется осуществлять поиск, анализ, тщ</w:t>
      </w:r>
      <w:r w:rsidR="00C22A64" w:rsidRPr="006A33D4">
        <w:rPr>
          <w:rFonts w:ascii="Times New Roman" w:hAnsi="Times New Roman"/>
          <w:sz w:val="26"/>
          <w:szCs w:val="26"/>
        </w:rPr>
        <w:t>ательную проверку</w:t>
      </w:r>
      <w:r w:rsidR="00CB3A0C" w:rsidRPr="006A33D4">
        <w:rPr>
          <w:rFonts w:ascii="Times New Roman" w:hAnsi="Times New Roman"/>
          <w:sz w:val="26"/>
          <w:szCs w:val="26"/>
        </w:rPr>
        <w:t xml:space="preserve"> и</w:t>
      </w:r>
      <w:r w:rsidR="00C22A64" w:rsidRPr="006A33D4">
        <w:rPr>
          <w:rFonts w:ascii="Times New Roman" w:hAnsi="Times New Roman"/>
          <w:sz w:val="26"/>
          <w:szCs w:val="26"/>
        </w:rPr>
        <w:t xml:space="preserve"> </w:t>
      </w:r>
      <w:r w:rsidR="00CB3A0C" w:rsidRPr="006A33D4">
        <w:rPr>
          <w:rFonts w:ascii="Times New Roman" w:hAnsi="Times New Roman"/>
          <w:sz w:val="26"/>
          <w:szCs w:val="26"/>
        </w:rPr>
        <w:t>отбор И</w:t>
      </w:r>
      <w:r w:rsidR="00A53311" w:rsidRPr="006A33D4">
        <w:rPr>
          <w:rFonts w:ascii="Times New Roman" w:hAnsi="Times New Roman"/>
          <w:sz w:val="26"/>
          <w:szCs w:val="26"/>
        </w:rPr>
        <w:t>нновационных предприятий</w:t>
      </w:r>
      <w:r w:rsidR="00547E76" w:rsidRPr="006A33D4">
        <w:rPr>
          <w:rFonts w:ascii="Times New Roman" w:hAnsi="Times New Roman"/>
          <w:sz w:val="26"/>
          <w:szCs w:val="26"/>
        </w:rPr>
        <w:t>,</w:t>
      </w:r>
      <w:r w:rsidRPr="006A33D4">
        <w:rPr>
          <w:rFonts w:ascii="Times New Roman" w:hAnsi="Times New Roman"/>
          <w:sz w:val="26"/>
          <w:szCs w:val="26"/>
        </w:rPr>
        <w:t xml:space="preserve"> включа</w:t>
      </w:r>
      <w:r w:rsidR="00547E76" w:rsidRPr="006A33D4">
        <w:rPr>
          <w:rFonts w:ascii="Times New Roman" w:hAnsi="Times New Roman"/>
          <w:sz w:val="26"/>
          <w:szCs w:val="26"/>
        </w:rPr>
        <w:t>я, но не ограничиваясь следующим:</w:t>
      </w:r>
    </w:p>
    <w:p w14:paraId="6C36048C" w14:textId="45D00F34" w:rsidR="0080192F" w:rsidRPr="006A33D4" w:rsidRDefault="0080192F" w:rsidP="00FE512F">
      <w:pPr>
        <w:pStyle w:val="a3"/>
        <w:widowControl w:val="0"/>
        <w:tabs>
          <w:tab w:val="left" w:pos="9356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- проведение научно-технической,</w:t>
      </w:r>
      <w:r>
        <w:rPr>
          <w:rFonts w:ascii="Times New Roman" w:hAnsi="Times New Roman"/>
          <w:sz w:val="26"/>
          <w:szCs w:val="26"/>
        </w:rPr>
        <w:t xml:space="preserve"> </w:t>
      </w:r>
      <w:r w:rsidRPr="006A33D4">
        <w:rPr>
          <w:rFonts w:ascii="Times New Roman" w:hAnsi="Times New Roman"/>
          <w:sz w:val="26"/>
          <w:szCs w:val="26"/>
        </w:rPr>
        <w:t>экономической экспертизы</w:t>
      </w:r>
      <w:r>
        <w:rPr>
          <w:rFonts w:ascii="Times New Roman" w:hAnsi="Times New Roman"/>
          <w:sz w:val="26"/>
          <w:szCs w:val="26"/>
        </w:rPr>
        <w:t xml:space="preserve"> Проектов</w:t>
      </w:r>
      <w:r w:rsidR="00286AEE">
        <w:rPr>
          <w:rFonts w:ascii="Times New Roman" w:hAnsi="Times New Roman"/>
          <w:sz w:val="26"/>
          <w:szCs w:val="26"/>
        </w:rPr>
        <w:t xml:space="preserve"> Инновационных предприятий</w:t>
      </w:r>
      <w:r w:rsidRPr="006A33D4">
        <w:rPr>
          <w:rFonts w:ascii="Times New Roman" w:hAnsi="Times New Roman"/>
          <w:sz w:val="26"/>
          <w:szCs w:val="26"/>
        </w:rPr>
        <w:t xml:space="preserve">, </w:t>
      </w:r>
    </w:p>
    <w:p w14:paraId="6F5967DE" w14:textId="09EF246B" w:rsidR="0080192F" w:rsidRPr="006A33D4" w:rsidRDefault="0080192F" w:rsidP="00FE512F">
      <w:pPr>
        <w:pStyle w:val="a3"/>
        <w:widowControl w:val="0"/>
        <w:tabs>
          <w:tab w:val="left" w:pos="9356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- оценку финансового состояния Инновационных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6A33D4">
        <w:rPr>
          <w:rFonts w:ascii="Times New Roman" w:hAnsi="Times New Roman"/>
          <w:sz w:val="26"/>
          <w:szCs w:val="26"/>
        </w:rPr>
        <w:t>предприятий</w:t>
      </w:r>
      <w:r>
        <w:rPr>
          <w:rFonts w:ascii="Times New Roman" w:hAnsi="Times New Roman"/>
          <w:sz w:val="26"/>
          <w:szCs w:val="26"/>
        </w:rPr>
        <w:t xml:space="preserve"> или третьих лиц, совместно с которыми планируется создание Инвестором Инновационного предприятия (далее – </w:t>
      </w:r>
      <w:r w:rsidR="002F312C">
        <w:rPr>
          <w:rFonts w:ascii="Times New Roman" w:hAnsi="Times New Roman"/>
          <w:sz w:val="26"/>
          <w:szCs w:val="26"/>
        </w:rPr>
        <w:t>«Т</w:t>
      </w:r>
      <w:r>
        <w:rPr>
          <w:rFonts w:ascii="Times New Roman" w:hAnsi="Times New Roman"/>
          <w:sz w:val="26"/>
          <w:szCs w:val="26"/>
        </w:rPr>
        <w:t>ретьи лица</w:t>
      </w:r>
      <w:r w:rsidR="002F312C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)</w:t>
      </w:r>
      <w:r w:rsidRPr="006A33D4">
        <w:rPr>
          <w:rFonts w:ascii="Times New Roman" w:hAnsi="Times New Roman"/>
          <w:sz w:val="26"/>
          <w:szCs w:val="26"/>
        </w:rPr>
        <w:t xml:space="preserve">, </w:t>
      </w:r>
    </w:p>
    <w:p w14:paraId="53F296F9" w14:textId="43BF3D3F" w:rsidR="0080192F" w:rsidRPr="006A33D4" w:rsidRDefault="0080192F" w:rsidP="00FE512F">
      <w:pPr>
        <w:pStyle w:val="a3"/>
        <w:widowControl w:val="0"/>
        <w:tabs>
          <w:tab w:val="left" w:pos="9356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- анализ кадрового состава и корпоративной структуры, а также анализ иных юридических аспектов коммерческой деятельности Инновационных предприятий</w:t>
      </w:r>
      <w:r>
        <w:rPr>
          <w:rFonts w:ascii="Times New Roman" w:hAnsi="Times New Roman"/>
          <w:sz w:val="26"/>
          <w:szCs w:val="26"/>
        </w:rPr>
        <w:t xml:space="preserve"> или </w:t>
      </w:r>
      <w:r w:rsidR="002F312C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ретьих лиц</w:t>
      </w:r>
      <w:r w:rsidRPr="006A33D4">
        <w:rPr>
          <w:rFonts w:ascii="Times New Roman" w:hAnsi="Times New Roman"/>
          <w:sz w:val="26"/>
          <w:szCs w:val="26"/>
        </w:rPr>
        <w:t xml:space="preserve">, </w:t>
      </w:r>
    </w:p>
    <w:p w14:paraId="1C96BAE1" w14:textId="3B50A075" w:rsidR="0080192F" w:rsidRPr="006A33D4" w:rsidRDefault="0080192F" w:rsidP="00FE512F">
      <w:pPr>
        <w:pStyle w:val="a3"/>
        <w:widowControl w:val="0"/>
        <w:tabs>
          <w:tab w:val="left" w:pos="9356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 xml:space="preserve">- изучение взаимоотношений </w:t>
      </w:r>
      <w:r>
        <w:rPr>
          <w:rFonts w:ascii="Times New Roman" w:hAnsi="Times New Roman"/>
          <w:sz w:val="26"/>
          <w:szCs w:val="26"/>
        </w:rPr>
        <w:t>И</w:t>
      </w:r>
      <w:r w:rsidRPr="006A33D4">
        <w:rPr>
          <w:rFonts w:ascii="Times New Roman" w:hAnsi="Times New Roman"/>
          <w:sz w:val="26"/>
          <w:szCs w:val="26"/>
        </w:rPr>
        <w:t>нновационных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6A33D4">
        <w:rPr>
          <w:rFonts w:ascii="Times New Roman" w:hAnsi="Times New Roman"/>
          <w:sz w:val="26"/>
          <w:szCs w:val="26"/>
        </w:rPr>
        <w:t>предприятий</w:t>
      </w:r>
      <w:r>
        <w:rPr>
          <w:rFonts w:ascii="Times New Roman" w:hAnsi="Times New Roman"/>
          <w:sz w:val="26"/>
          <w:szCs w:val="26"/>
        </w:rPr>
        <w:t xml:space="preserve"> или </w:t>
      </w:r>
      <w:r w:rsidR="002F312C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ретьих лиц</w:t>
      </w:r>
      <w:r w:rsidRPr="006A33D4">
        <w:rPr>
          <w:rFonts w:ascii="Times New Roman" w:hAnsi="Times New Roman"/>
          <w:sz w:val="26"/>
          <w:szCs w:val="26"/>
        </w:rPr>
        <w:t xml:space="preserve"> с владельцами прав на интеллектуальную собственность, </w:t>
      </w:r>
    </w:p>
    <w:p w14:paraId="5D8C1D35" w14:textId="6F11E7AA" w:rsidR="0080192F" w:rsidRPr="006A33D4" w:rsidRDefault="0080192F" w:rsidP="00FE512F">
      <w:pPr>
        <w:pStyle w:val="a3"/>
        <w:widowControl w:val="0"/>
        <w:tabs>
          <w:tab w:val="left" w:pos="9356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 xml:space="preserve">- оценку соблюдения </w:t>
      </w:r>
      <w:r>
        <w:rPr>
          <w:rFonts w:ascii="Times New Roman" w:hAnsi="Times New Roman"/>
          <w:sz w:val="26"/>
          <w:szCs w:val="26"/>
        </w:rPr>
        <w:t>И</w:t>
      </w:r>
      <w:r w:rsidRPr="006A33D4">
        <w:rPr>
          <w:rFonts w:ascii="Times New Roman" w:hAnsi="Times New Roman"/>
          <w:sz w:val="26"/>
          <w:szCs w:val="26"/>
        </w:rPr>
        <w:t>нновационными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6A33D4">
        <w:rPr>
          <w:rFonts w:ascii="Times New Roman" w:hAnsi="Times New Roman"/>
          <w:sz w:val="26"/>
          <w:szCs w:val="26"/>
        </w:rPr>
        <w:t>предприятиями</w:t>
      </w:r>
      <w:r>
        <w:rPr>
          <w:rFonts w:ascii="Times New Roman" w:hAnsi="Times New Roman"/>
          <w:sz w:val="26"/>
          <w:szCs w:val="26"/>
        </w:rPr>
        <w:t xml:space="preserve"> или </w:t>
      </w:r>
      <w:r w:rsidR="002F312C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ретьими лицами</w:t>
      </w:r>
      <w:r w:rsidRPr="006A33D4">
        <w:rPr>
          <w:rFonts w:ascii="Times New Roman" w:hAnsi="Times New Roman"/>
          <w:sz w:val="26"/>
          <w:szCs w:val="26"/>
        </w:rPr>
        <w:t xml:space="preserve"> условий договоров с контрагентами.</w:t>
      </w:r>
    </w:p>
    <w:p w14:paraId="4E1B924D" w14:textId="2775C0D6" w:rsidR="0072549A" w:rsidRPr="006A33D4" w:rsidRDefault="005F0BC5" w:rsidP="00FE512F">
      <w:pPr>
        <w:pStyle w:val="a3"/>
        <w:widowControl w:val="0"/>
        <w:tabs>
          <w:tab w:val="left" w:pos="2730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3E28F6" w:rsidRPr="006A33D4">
        <w:rPr>
          <w:rFonts w:ascii="Times New Roman" w:hAnsi="Times New Roman"/>
          <w:sz w:val="26"/>
          <w:szCs w:val="26"/>
        </w:rPr>
        <w:t>.2.3</w:t>
      </w:r>
      <w:r w:rsidR="0072549A" w:rsidRPr="006A33D4">
        <w:rPr>
          <w:rFonts w:ascii="Times New Roman" w:hAnsi="Times New Roman"/>
          <w:sz w:val="26"/>
          <w:szCs w:val="26"/>
        </w:rPr>
        <w:t>. На основ</w:t>
      </w:r>
      <w:r w:rsidR="00547E76" w:rsidRPr="006A33D4">
        <w:rPr>
          <w:rFonts w:ascii="Times New Roman" w:hAnsi="Times New Roman"/>
          <w:sz w:val="26"/>
          <w:szCs w:val="26"/>
        </w:rPr>
        <w:t>е</w:t>
      </w:r>
      <w:r w:rsidR="0072549A" w:rsidRPr="006A33D4">
        <w:rPr>
          <w:rFonts w:ascii="Times New Roman" w:hAnsi="Times New Roman"/>
          <w:sz w:val="26"/>
          <w:szCs w:val="26"/>
        </w:rPr>
        <w:t xml:space="preserve"> проведенного отбора </w:t>
      </w:r>
      <w:r w:rsidR="00547E76" w:rsidRPr="006A33D4">
        <w:rPr>
          <w:rFonts w:ascii="Times New Roman" w:hAnsi="Times New Roman"/>
          <w:sz w:val="26"/>
          <w:szCs w:val="26"/>
        </w:rPr>
        <w:t>И</w:t>
      </w:r>
      <w:r w:rsidR="00230C28">
        <w:rPr>
          <w:rFonts w:ascii="Times New Roman" w:hAnsi="Times New Roman"/>
          <w:sz w:val="26"/>
          <w:szCs w:val="26"/>
        </w:rPr>
        <w:t>нновационных</w:t>
      </w:r>
      <w:r w:rsidR="002A33CC" w:rsidRPr="006A33D4">
        <w:rPr>
          <w:rFonts w:ascii="Times New Roman" w:hAnsi="Times New Roman"/>
          <w:sz w:val="26"/>
          <w:szCs w:val="26"/>
        </w:rPr>
        <w:t xml:space="preserve"> </w:t>
      </w:r>
      <w:r w:rsidR="000473A3" w:rsidRPr="006A33D4">
        <w:rPr>
          <w:rFonts w:ascii="Times New Roman" w:hAnsi="Times New Roman"/>
          <w:sz w:val="26"/>
          <w:szCs w:val="26"/>
        </w:rPr>
        <w:t>предприятий</w:t>
      </w:r>
      <w:r w:rsidR="0072549A" w:rsidRPr="006A33D4">
        <w:rPr>
          <w:rFonts w:ascii="Times New Roman" w:hAnsi="Times New Roman"/>
          <w:sz w:val="26"/>
          <w:szCs w:val="26"/>
        </w:rPr>
        <w:t xml:space="preserve"> Инвестор обязуется </w:t>
      </w:r>
      <w:r w:rsidR="00B50B89" w:rsidRPr="006A33D4">
        <w:rPr>
          <w:rFonts w:ascii="Times New Roman" w:hAnsi="Times New Roman"/>
          <w:sz w:val="26"/>
          <w:szCs w:val="26"/>
        </w:rPr>
        <w:t xml:space="preserve">осуществлять подготовку заявок </w:t>
      </w:r>
      <w:r w:rsidR="0072549A" w:rsidRPr="006A33D4">
        <w:rPr>
          <w:rFonts w:ascii="Times New Roman" w:hAnsi="Times New Roman"/>
          <w:sz w:val="26"/>
          <w:szCs w:val="26"/>
        </w:rPr>
        <w:t>и с</w:t>
      </w:r>
      <w:r w:rsidR="00B50B89" w:rsidRPr="006A33D4">
        <w:rPr>
          <w:rFonts w:ascii="Times New Roman" w:hAnsi="Times New Roman"/>
          <w:sz w:val="26"/>
          <w:szCs w:val="26"/>
        </w:rPr>
        <w:t>опроводительной документации по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547E76" w:rsidRPr="006A33D4">
        <w:rPr>
          <w:rFonts w:ascii="Times New Roman" w:hAnsi="Times New Roman"/>
          <w:sz w:val="26"/>
          <w:szCs w:val="26"/>
        </w:rPr>
        <w:t>П</w:t>
      </w:r>
      <w:r w:rsidR="002A33CC" w:rsidRPr="006A33D4">
        <w:rPr>
          <w:rFonts w:ascii="Times New Roman" w:hAnsi="Times New Roman"/>
          <w:sz w:val="26"/>
          <w:szCs w:val="26"/>
        </w:rPr>
        <w:t xml:space="preserve">роектам </w:t>
      </w:r>
      <w:r w:rsidR="00286AEE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нновационных предприятий</w:t>
      </w:r>
      <w:r w:rsidR="002A33CC" w:rsidRPr="006A33D4">
        <w:rPr>
          <w:rFonts w:ascii="Times New Roman" w:hAnsi="Times New Roman"/>
          <w:sz w:val="26"/>
          <w:szCs w:val="26"/>
        </w:rPr>
        <w:t xml:space="preserve"> </w:t>
      </w:r>
      <w:r w:rsidR="004D7BAA">
        <w:rPr>
          <w:rFonts w:ascii="Times New Roman" w:hAnsi="Times New Roman"/>
          <w:sz w:val="26"/>
          <w:szCs w:val="26"/>
        </w:rPr>
        <w:t xml:space="preserve">и предоставлять </w:t>
      </w:r>
      <w:r w:rsidR="0072549A" w:rsidRPr="006A33D4">
        <w:rPr>
          <w:rFonts w:ascii="Times New Roman" w:hAnsi="Times New Roman"/>
          <w:sz w:val="26"/>
          <w:szCs w:val="26"/>
        </w:rPr>
        <w:t xml:space="preserve">такие </w:t>
      </w:r>
      <w:r w:rsidR="00547E76" w:rsidRPr="006A33D4">
        <w:rPr>
          <w:rFonts w:ascii="Times New Roman" w:hAnsi="Times New Roman"/>
          <w:sz w:val="26"/>
          <w:szCs w:val="26"/>
        </w:rPr>
        <w:t>П</w:t>
      </w:r>
      <w:r w:rsidR="0072549A" w:rsidRPr="006A33D4">
        <w:rPr>
          <w:rFonts w:ascii="Times New Roman" w:hAnsi="Times New Roman"/>
          <w:sz w:val="26"/>
          <w:szCs w:val="26"/>
        </w:rPr>
        <w:t xml:space="preserve">роекты на </w:t>
      </w:r>
      <w:r w:rsidRPr="006A33D4">
        <w:rPr>
          <w:rFonts w:ascii="Times New Roman" w:hAnsi="Times New Roman"/>
          <w:sz w:val="26"/>
          <w:szCs w:val="26"/>
        </w:rPr>
        <w:t xml:space="preserve">рассмотрение </w:t>
      </w:r>
      <w:r w:rsidR="0072549A" w:rsidRPr="006A33D4">
        <w:rPr>
          <w:rFonts w:ascii="Times New Roman" w:hAnsi="Times New Roman"/>
          <w:sz w:val="26"/>
          <w:szCs w:val="26"/>
        </w:rPr>
        <w:t>Фонда.</w:t>
      </w:r>
    </w:p>
    <w:p w14:paraId="12C861D4" w14:textId="2867E56A" w:rsidR="0072549A" w:rsidRPr="006A33D4" w:rsidRDefault="005F0BC5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3E28F6" w:rsidRPr="006A33D4">
        <w:rPr>
          <w:rFonts w:ascii="Times New Roman" w:hAnsi="Times New Roman"/>
          <w:sz w:val="26"/>
          <w:szCs w:val="26"/>
        </w:rPr>
        <w:t>.2.4</w:t>
      </w:r>
      <w:r w:rsidR="0072549A" w:rsidRPr="006A33D4">
        <w:rPr>
          <w:rFonts w:ascii="Times New Roman" w:hAnsi="Times New Roman"/>
          <w:sz w:val="26"/>
          <w:szCs w:val="26"/>
        </w:rPr>
        <w:t xml:space="preserve">. </w:t>
      </w:r>
      <w:r w:rsidR="006A48A2" w:rsidRPr="006A33D4">
        <w:rPr>
          <w:rFonts w:ascii="Times New Roman" w:hAnsi="Times New Roman"/>
          <w:sz w:val="26"/>
          <w:szCs w:val="26"/>
        </w:rPr>
        <w:t>Инвестор обязуется о</w:t>
      </w:r>
      <w:r w:rsidR="0072549A" w:rsidRPr="006A33D4">
        <w:rPr>
          <w:rFonts w:ascii="Times New Roman" w:hAnsi="Times New Roman"/>
          <w:sz w:val="26"/>
          <w:szCs w:val="26"/>
        </w:rPr>
        <w:t xml:space="preserve">существлять контроль </w:t>
      </w:r>
      <w:r w:rsidR="00FC154B" w:rsidRPr="006A33D4">
        <w:rPr>
          <w:rFonts w:ascii="Times New Roman" w:hAnsi="Times New Roman"/>
          <w:sz w:val="26"/>
          <w:szCs w:val="26"/>
        </w:rPr>
        <w:t>за</w:t>
      </w:r>
      <w:r w:rsidR="0072549A" w:rsidRPr="006A33D4">
        <w:rPr>
          <w:rFonts w:ascii="Times New Roman" w:hAnsi="Times New Roman"/>
          <w:sz w:val="26"/>
          <w:szCs w:val="26"/>
        </w:rPr>
        <w:t xml:space="preserve"> деятельно</w:t>
      </w:r>
      <w:r w:rsidR="00FC154B" w:rsidRPr="006A33D4">
        <w:rPr>
          <w:rFonts w:ascii="Times New Roman" w:hAnsi="Times New Roman"/>
          <w:sz w:val="26"/>
          <w:szCs w:val="26"/>
        </w:rPr>
        <w:t>стью</w:t>
      </w:r>
      <w:r w:rsidRPr="006A33D4">
        <w:rPr>
          <w:rFonts w:ascii="Times New Roman" w:hAnsi="Times New Roman"/>
          <w:sz w:val="26"/>
          <w:szCs w:val="26"/>
        </w:rPr>
        <w:t xml:space="preserve"> </w:t>
      </w:r>
      <w:r w:rsidR="00547E76" w:rsidRPr="006A33D4">
        <w:rPr>
          <w:rFonts w:ascii="Times New Roman" w:hAnsi="Times New Roman"/>
          <w:sz w:val="26"/>
          <w:szCs w:val="26"/>
        </w:rPr>
        <w:t>И</w:t>
      </w:r>
      <w:r w:rsidRPr="006A33D4">
        <w:rPr>
          <w:rFonts w:ascii="Times New Roman" w:hAnsi="Times New Roman"/>
          <w:sz w:val="26"/>
          <w:szCs w:val="26"/>
        </w:rPr>
        <w:t>нновационно</w:t>
      </w:r>
      <w:r w:rsidR="000473A3" w:rsidRPr="006A33D4">
        <w:rPr>
          <w:rFonts w:ascii="Times New Roman" w:hAnsi="Times New Roman"/>
          <w:sz w:val="26"/>
          <w:szCs w:val="26"/>
        </w:rPr>
        <w:t>го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B20315" w:rsidRPr="006A33D4">
        <w:rPr>
          <w:rFonts w:ascii="Times New Roman" w:hAnsi="Times New Roman"/>
          <w:sz w:val="26"/>
          <w:szCs w:val="26"/>
        </w:rPr>
        <w:t>предприятия</w:t>
      </w:r>
      <w:r w:rsidRPr="006A33D4">
        <w:rPr>
          <w:rFonts w:ascii="Times New Roman" w:hAnsi="Times New Roman"/>
          <w:sz w:val="26"/>
          <w:szCs w:val="26"/>
        </w:rPr>
        <w:t xml:space="preserve"> </w:t>
      </w:r>
      <w:r w:rsidR="0072549A" w:rsidRPr="006A33D4">
        <w:rPr>
          <w:rFonts w:ascii="Times New Roman" w:hAnsi="Times New Roman"/>
          <w:sz w:val="26"/>
          <w:szCs w:val="26"/>
        </w:rPr>
        <w:t xml:space="preserve">в процессе реализации </w:t>
      </w:r>
      <w:r w:rsidR="00547E76" w:rsidRPr="006A33D4">
        <w:rPr>
          <w:rFonts w:ascii="Times New Roman" w:hAnsi="Times New Roman"/>
          <w:sz w:val="26"/>
          <w:szCs w:val="26"/>
        </w:rPr>
        <w:t>П</w:t>
      </w:r>
      <w:r w:rsidR="0072549A" w:rsidRPr="006A33D4">
        <w:rPr>
          <w:rFonts w:ascii="Times New Roman" w:hAnsi="Times New Roman"/>
          <w:sz w:val="26"/>
          <w:szCs w:val="26"/>
        </w:rPr>
        <w:t>роекта.</w:t>
      </w:r>
    </w:p>
    <w:p w14:paraId="2C5DAAEE" w14:textId="34D8DE23" w:rsidR="0072549A" w:rsidRPr="006A33D4" w:rsidRDefault="005F0BC5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3E28F6" w:rsidRPr="006A33D4">
        <w:rPr>
          <w:rFonts w:ascii="Times New Roman" w:hAnsi="Times New Roman"/>
          <w:sz w:val="26"/>
          <w:szCs w:val="26"/>
        </w:rPr>
        <w:t>.2.5</w:t>
      </w:r>
      <w:r w:rsidR="0072549A" w:rsidRPr="006A33D4">
        <w:rPr>
          <w:rFonts w:ascii="Times New Roman" w:hAnsi="Times New Roman"/>
          <w:sz w:val="26"/>
          <w:szCs w:val="26"/>
        </w:rPr>
        <w:t xml:space="preserve">. </w:t>
      </w:r>
      <w:r w:rsidR="006A48A2" w:rsidRPr="006A33D4">
        <w:rPr>
          <w:rFonts w:ascii="Times New Roman" w:hAnsi="Times New Roman"/>
          <w:sz w:val="26"/>
          <w:szCs w:val="26"/>
        </w:rPr>
        <w:t>Инвестор обязуется обеспечить</w:t>
      </w:r>
      <w:r w:rsidR="0072549A" w:rsidRPr="006A33D4">
        <w:rPr>
          <w:rFonts w:ascii="Times New Roman" w:hAnsi="Times New Roman"/>
          <w:sz w:val="26"/>
          <w:szCs w:val="26"/>
        </w:rPr>
        <w:t xml:space="preserve"> п</w:t>
      </w:r>
      <w:r w:rsidR="008219EE" w:rsidRPr="006A33D4">
        <w:rPr>
          <w:rFonts w:ascii="Times New Roman" w:hAnsi="Times New Roman"/>
          <w:sz w:val="26"/>
          <w:szCs w:val="26"/>
        </w:rPr>
        <w:t>редставление Фонду отчетных документов</w:t>
      </w:r>
      <w:r w:rsidR="006A48A2" w:rsidRPr="006A33D4">
        <w:rPr>
          <w:rFonts w:ascii="Times New Roman" w:hAnsi="Times New Roman"/>
          <w:sz w:val="26"/>
          <w:szCs w:val="26"/>
        </w:rPr>
        <w:t xml:space="preserve"> </w:t>
      </w:r>
      <w:r w:rsidR="0072549A" w:rsidRPr="006A33D4">
        <w:rPr>
          <w:rFonts w:ascii="Times New Roman" w:hAnsi="Times New Roman"/>
          <w:sz w:val="26"/>
          <w:szCs w:val="26"/>
        </w:rPr>
        <w:t>о реали</w:t>
      </w:r>
      <w:r w:rsidR="008219EE" w:rsidRPr="006A33D4">
        <w:rPr>
          <w:rFonts w:ascii="Times New Roman" w:hAnsi="Times New Roman"/>
          <w:sz w:val="26"/>
          <w:szCs w:val="26"/>
        </w:rPr>
        <w:t>зации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547E76" w:rsidRPr="006A33D4">
        <w:rPr>
          <w:rFonts w:ascii="Times New Roman" w:hAnsi="Times New Roman"/>
          <w:sz w:val="26"/>
          <w:szCs w:val="26"/>
        </w:rPr>
        <w:t>П</w:t>
      </w:r>
      <w:r w:rsidR="0072549A" w:rsidRPr="006A33D4">
        <w:rPr>
          <w:rFonts w:ascii="Times New Roman" w:hAnsi="Times New Roman"/>
          <w:sz w:val="26"/>
          <w:szCs w:val="26"/>
        </w:rPr>
        <w:t>роекта</w:t>
      </w:r>
      <w:r w:rsidRPr="006A33D4">
        <w:rPr>
          <w:rFonts w:ascii="Times New Roman" w:hAnsi="Times New Roman"/>
          <w:sz w:val="26"/>
          <w:szCs w:val="26"/>
        </w:rPr>
        <w:t xml:space="preserve"> </w:t>
      </w:r>
      <w:r w:rsidR="00286AEE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нновационным предприятием</w:t>
      </w:r>
      <w:r w:rsidR="006A48A2" w:rsidRPr="006A33D4">
        <w:rPr>
          <w:rFonts w:ascii="Times New Roman" w:hAnsi="Times New Roman"/>
          <w:sz w:val="26"/>
          <w:szCs w:val="26"/>
        </w:rPr>
        <w:t xml:space="preserve"> в порядке и сроки, предусмотренные Договором о совместном инвестировании.</w:t>
      </w:r>
    </w:p>
    <w:p w14:paraId="207326AF" w14:textId="0C2D12D7" w:rsidR="0072549A" w:rsidRPr="006A33D4" w:rsidRDefault="005F0BC5" w:rsidP="005324D9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3E28F6" w:rsidRPr="006A33D4">
        <w:rPr>
          <w:rFonts w:ascii="Times New Roman" w:hAnsi="Times New Roman"/>
          <w:sz w:val="26"/>
          <w:szCs w:val="26"/>
        </w:rPr>
        <w:t>.2.6</w:t>
      </w:r>
      <w:r w:rsidR="0072549A" w:rsidRPr="006A33D4">
        <w:rPr>
          <w:rFonts w:ascii="Times New Roman" w:hAnsi="Times New Roman"/>
          <w:sz w:val="26"/>
          <w:szCs w:val="26"/>
        </w:rPr>
        <w:t xml:space="preserve">. </w:t>
      </w:r>
      <w:r w:rsidR="005324D9" w:rsidRPr="005324D9">
        <w:rPr>
          <w:rFonts w:ascii="Times New Roman" w:hAnsi="Times New Roman"/>
          <w:sz w:val="26"/>
          <w:szCs w:val="26"/>
        </w:rPr>
        <w:t xml:space="preserve">Инвестор обязуется в течении срока действия договора о совместном инвестировании и договора инвестиционного займа не отчуждать без предварительного письменного согласия Фонда полностью или частично принадлежащие ему акции/доли в уставном капитале Инновационных предприятий третьим лицам до полного возврата </w:t>
      </w:r>
      <w:r w:rsidR="005324D9" w:rsidRPr="005324D9">
        <w:rPr>
          <w:rFonts w:ascii="Times New Roman" w:hAnsi="Times New Roman"/>
          <w:sz w:val="26"/>
          <w:szCs w:val="26"/>
        </w:rPr>
        <w:lastRenderedPageBreak/>
        <w:t>этими Инновационными предприятиями средств Фонду</w:t>
      </w:r>
      <w:r w:rsidR="005A2066" w:rsidRPr="006A33D4">
        <w:rPr>
          <w:rFonts w:ascii="Times New Roman" w:hAnsi="Times New Roman"/>
          <w:sz w:val="26"/>
          <w:szCs w:val="26"/>
        </w:rPr>
        <w:t>.</w:t>
      </w:r>
    </w:p>
    <w:p w14:paraId="7978CE02" w14:textId="77777777" w:rsidR="005324D9" w:rsidRPr="005324D9" w:rsidRDefault="00E0322A" w:rsidP="005324D9">
      <w:pPr>
        <w:widowControl w:val="0"/>
        <w:ind w:left="-567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6A33D4">
        <w:rPr>
          <w:sz w:val="26"/>
          <w:szCs w:val="26"/>
          <w:lang w:val="ru-RU"/>
        </w:rPr>
        <w:t>4.</w:t>
      </w:r>
      <w:r w:rsidR="00C059E9" w:rsidRPr="006A33D4">
        <w:rPr>
          <w:sz w:val="26"/>
          <w:szCs w:val="26"/>
          <w:lang w:val="ru-RU"/>
        </w:rPr>
        <w:t>2</w:t>
      </w:r>
      <w:r w:rsidRPr="006A33D4">
        <w:rPr>
          <w:sz w:val="26"/>
          <w:szCs w:val="26"/>
          <w:lang w:val="ru-RU"/>
        </w:rPr>
        <w:t>.</w:t>
      </w:r>
      <w:r w:rsidR="001867B6">
        <w:rPr>
          <w:sz w:val="26"/>
          <w:szCs w:val="26"/>
          <w:lang w:val="ru-RU"/>
        </w:rPr>
        <w:t>7</w:t>
      </w:r>
      <w:r w:rsidRPr="006A33D4">
        <w:rPr>
          <w:sz w:val="26"/>
          <w:szCs w:val="26"/>
          <w:lang w:val="ru-RU"/>
        </w:rPr>
        <w:t xml:space="preserve">. </w:t>
      </w:r>
      <w:r w:rsidR="005324D9" w:rsidRPr="005324D9">
        <w:rPr>
          <w:rFonts w:eastAsia="Calibri"/>
          <w:sz w:val="26"/>
          <w:szCs w:val="26"/>
          <w:lang w:val="ru-RU" w:eastAsia="en-US"/>
        </w:rPr>
        <w:t xml:space="preserve">Инвестор обязуется осуществлять </w:t>
      </w:r>
      <w:proofErr w:type="spellStart"/>
      <w:r w:rsidR="005324D9" w:rsidRPr="005324D9">
        <w:rPr>
          <w:rFonts w:eastAsia="Calibri"/>
          <w:sz w:val="26"/>
          <w:szCs w:val="26"/>
          <w:lang w:val="ru-RU" w:eastAsia="en-US"/>
        </w:rPr>
        <w:t>постинвестиционное</w:t>
      </w:r>
      <w:proofErr w:type="spellEnd"/>
      <w:r w:rsidR="005324D9" w:rsidRPr="005324D9">
        <w:rPr>
          <w:rFonts w:eastAsia="Calibri"/>
          <w:sz w:val="26"/>
          <w:szCs w:val="26"/>
          <w:lang w:val="ru-RU" w:eastAsia="en-US"/>
        </w:rPr>
        <w:t xml:space="preserve"> сопровождение деятельности Инновационных предприятий с целью роста их капитализации. Инвестор не вправе осуществлять или допускать осуществление каких-либо действий, снижающих капитализацию Инновационного предприятия или создающих угрозу такого снижения, включая, но не ограничиваясь:</w:t>
      </w:r>
    </w:p>
    <w:p w14:paraId="2A840B1A" w14:textId="7ECEBB41" w:rsidR="005324D9" w:rsidRPr="005324D9" w:rsidRDefault="005324D9" w:rsidP="005324D9">
      <w:pPr>
        <w:widowControl w:val="0"/>
        <w:ind w:left="-567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5324D9">
        <w:rPr>
          <w:rFonts w:eastAsia="Calibri"/>
          <w:sz w:val="26"/>
          <w:szCs w:val="26"/>
          <w:lang w:val="ru-RU" w:eastAsia="en-US"/>
        </w:rPr>
        <w:t xml:space="preserve">- организация или осуществление деятельности, прямо или косвенно конкурирующую с Проектом; </w:t>
      </w:r>
    </w:p>
    <w:p w14:paraId="26AABF56" w14:textId="77777777" w:rsidR="005324D9" w:rsidRPr="005324D9" w:rsidRDefault="005324D9" w:rsidP="005324D9">
      <w:pPr>
        <w:widowControl w:val="0"/>
        <w:ind w:left="-567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5324D9">
        <w:rPr>
          <w:rFonts w:eastAsia="Calibri"/>
          <w:sz w:val="26"/>
          <w:szCs w:val="26"/>
          <w:lang w:val="ru-RU" w:eastAsia="en-US"/>
        </w:rPr>
        <w:t>- действия, направленные на прекращение работниками Инновационного предприятия или лицами, выполняющими работы и оказывающими услуги для Инновационного предприятия, трудовых или гражданско-правовых отношений с Инновационным предприятием ради осуществления деятельности, прямо или косвенно конкурирующей с Проектом;</w:t>
      </w:r>
    </w:p>
    <w:p w14:paraId="7F7B0661" w14:textId="77777777" w:rsidR="005324D9" w:rsidRPr="005324D9" w:rsidRDefault="005324D9" w:rsidP="005324D9">
      <w:pPr>
        <w:widowControl w:val="0"/>
        <w:ind w:left="-567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5324D9">
        <w:rPr>
          <w:rFonts w:eastAsia="Calibri"/>
          <w:sz w:val="26"/>
          <w:szCs w:val="26"/>
          <w:lang w:val="ru-RU" w:eastAsia="en-US"/>
        </w:rPr>
        <w:t>- участие в органах управления и занятие должностей в юридических лицах, прямо или косвенно конкурирующих с Проектом;</w:t>
      </w:r>
    </w:p>
    <w:p w14:paraId="2DB0A3A9" w14:textId="77777777" w:rsidR="005324D9" w:rsidRPr="005324D9" w:rsidRDefault="005324D9" w:rsidP="005324D9">
      <w:pPr>
        <w:widowControl w:val="0"/>
        <w:ind w:left="-567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5324D9">
        <w:rPr>
          <w:rFonts w:eastAsia="Calibri"/>
          <w:sz w:val="26"/>
          <w:szCs w:val="26"/>
          <w:lang w:val="ru-RU" w:eastAsia="en-US"/>
        </w:rPr>
        <w:t>- создание условий, при которых реализация Проекта или деятельность Инновационного предприятия существенно зависит от услуг или продуктов предприятий, прямо или опосредованно принадлежащих Инвестору;</w:t>
      </w:r>
    </w:p>
    <w:p w14:paraId="6C835DF0" w14:textId="77777777" w:rsidR="005324D9" w:rsidRPr="005324D9" w:rsidRDefault="005324D9" w:rsidP="005324D9">
      <w:pPr>
        <w:widowControl w:val="0"/>
        <w:ind w:left="-567" w:firstLine="425"/>
        <w:contextualSpacing/>
        <w:jc w:val="both"/>
        <w:rPr>
          <w:rFonts w:eastAsia="Calibri"/>
          <w:sz w:val="26"/>
          <w:szCs w:val="26"/>
          <w:lang w:val="ru-RU" w:eastAsia="en-US"/>
        </w:rPr>
      </w:pPr>
      <w:r w:rsidRPr="005324D9">
        <w:rPr>
          <w:rFonts w:eastAsia="Calibri"/>
          <w:sz w:val="26"/>
          <w:szCs w:val="26"/>
          <w:lang w:val="ru-RU" w:eastAsia="en-US"/>
        </w:rPr>
        <w:t>- получение Инвестором денежных средств или иного имущества от Инновационного предприятия, кроме выплаты дивидендов или возврата процентов по договорам займа.</w:t>
      </w:r>
    </w:p>
    <w:p w14:paraId="2770E9D9" w14:textId="5E2F1B55" w:rsidR="00E0322A" w:rsidRPr="005324D9" w:rsidRDefault="005324D9" w:rsidP="005324D9">
      <w:pPr>
        <w:ind w:left="-567" w:right="-1" w:firstLine="425"/>
        <w:jc w:val="both"/>
        <w:rPr>
          <w:rFonts w:eastAsia="Calibri"/>
          <w:sz w:val="26"/>
          <w:szCs w:val="26"/>
          <w:lang w:val="ru-RU" w:eastAsia="en-US"/>
        </w:rPr>
      </w:pPr>
      <w:r w:rsidRPr="005324D9">
        <w:rPr>
          <w:rFonts w:eastAsia="Calibri"/>
          <w:sz w:val="26"/>
          <w:szCs w:val="26"/>
          <w:lang w:val="ru-RU" w:eastAsia="en-US"/>
        </w:rPr>
        <w:t>Данным пунктом не ограничиваются инвестиции Инвестора в другие проекты, не подразумевающие использование наработок или переход персонала из Инновационного предприятия для их реализации</w:t>
      </w:r>
      <w:r w:rsidR="00E0322A" w:rsidRPr="005324D9">
        <w:rPr>
          <w:rFonts w:eastAsia="Calibri"/>
          <w:sz w:val="26"/>
          <w:szCs w:val="26"/>
          <w:lang w:val="ru-RU" w:eastAsia="en-US"/>
        </w:rPr>
        <w:t>.</w:t>
      </w:r>
    </w:p>
    <w:p w14:paraId="7C9FC037" w14:textId="7B07DB31" w:rsidR="0072549A" w:rsidRDefault="005F0BC5" w:rsidP="005324D9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4</w:t>
      </w:r>
      <w:r w:rsidR="003E28F6" w:rsidRPr="006A33D4">
        <w:rPr>
          <w:rFonts w:ascii="Times New Roman" w:hAnsi="Times New Roman"/>
          <w:sz w:val="26"/>
          <w:szCs w:val="26"/>
        </w:rPr>
        <w:t>.2.</w:t>
      </w:r>
      <w:r w:rsidR="001867B6">
        <w:rPr>
          <w:rFonts w:ascii="Times New Roman" w:hAnsi="Times New Roman"/>
          <w:sz w:val="26"/>
          <w:szCs w:val="26"/>
        </w:rPr>
        <w:t>8</w:t>
      </w:r>
      <w:r w:rsidR="00FC154B" w:rsidRPr="006A33D4">
        <w:rPr>
          <w:rFonts w:ascii="Times New Roman" w:hAnsi="Times New Roman"/>
          <w:sz w:val="26"/>
          <w:szCs w:val="26"/>
        </w:rPr>
        <w:t>.</w:t>
      </w:r>
      <w:r w:rsidR="0072549A" w:rsidRPr="006A33D4">
        <w:rPr>
          <w:rFonts w:ascii="Times New Roman" w:hAnsi="Times New Roman"/>
          <w:sz w:val="26"/>
          <w:szCs w:val="26"/>
        </w:rPr>
        <w:t xml:space="preserve"> Инвестор </w:t>
      </w:r>
      <w:r w:rsidR="00B94671" w:rsidRPr="006A33D4">
        <w:rPr>
          <w:rFonts w:ascii="Times New Roman" w:hAnsi="Times New Roman"/>
          <w:sz w:val="26"/>
          <w:szCs w:val="26"/>
        </w:rPr>
        <w:t>имеет право</w:t>
      </w:r>
      <w:r w:rsidR="0072549A" w:rsidRPr="006A33D4">
        <w:rPr>
          <w:rFonts w:ascii="Times New Roman" w:hAnsi="Times New Roman"/>
          <w:sz w:val="26"/>
          <w:szCs w:val="26"/>
        </w:rPr>
        <w:t xml:space="preserve"> по истечени</w:t>
      </w:r>
      <w:r w:rsidR="00C059E9" w:rsidRPr="006A33D4">
        <w:rPr>
          <w:rFonts w:ascii="Times New Roman" w:hAnsi="Times New Roman"/>
          <w:sz w:val="26"/>
          <w:szCs w:val="26"/>
        </w:rPr>
        <w:t>и</w:t>
      </w:r>
      <w:r w:rsidR="0072549A" w:rsidRPr="006A33D4">
        <w:rPr>
          <w:rFonts w:ascii="Times New Roman" w:hAnsi="Times New Roman"/>
          <w:sz w:val="26"/>
          <w:szCs w:val="26"/>
        </w:rPr>
        <w:t xml:space="preserve"> </w:t>
      </w:r>
      <w:r w:rsidR="00FC154B" w:rsidRPr="006A33D4">
        <w:rPr>
          <w:rFonts w:ascii="Times New Roman" w:hAnsi="Times New Roman"/>
          <w:sz w:val="26"/>
          <w:szCs w:val="26"/>
        </w:rPr>
        <w:t>3 (трех) месяцев с</w:t>
      </w:r>
      <w:r w:rsidR="0072549A" w:rsidRPr="006A33D4">
        <w:rPr>
          <w:rFonts w:ascii="Times New Roman" w:hAnsi="Times New Roman"/>
          <w:sz w:val="26"/>
          <w:szCs w:val="26"/>
        </w:rPr>
        <w:t xml:space="preserve"> момента </w:t>
      </w:r>
      <w:r w:rsidR="003C312D" w:rsidRPr="006A33D4">
        <w:rPr>
          <w:rFonts w:ascii="Times New Roman" w:hAnsi="Times New Roman"/>
          <w:sz w:val="26"/>
          <w:szCs w:val="26"/>
        </w:rPr>
        <w:t>заключения Договора инвестиционного займа</w:t>
      </w:r>
      <w:r w:rsidR="0072549A" w:rsidRPr="006A33D4">
        <w:rPr>
          <w:rFonts w:ascii="Times New Roman" w:hAnsi="Times New Roman"/>
          <w:sz w:val="26"/>
          <w:szCs w:val="26"/>
        </w:rPr>
        <w:t xml:space="preserve"> уплатить</w:t>
      </w:r>
      <w:r w:rsidR="00CD7452" w:rsidRPr="006A33D4">
        <w:rPr>
          <w:rFonts w:ascii="Times New Roman" w:hAnsi="Times New Roman"/>
          <w:sz w:val="26"/>
          <w:szCs w:val="26"/>
        </w:rPr>
        <w:t xml:space="preserve"> Фонду</w:t>
      </w:r>
      <w:r w:rsidR="0072549A" w:rsidRPr="006A33D4">
        <w:rPr>
          <w:rFonts w:ascii="Times New Roman" w:hAnsi="Times New Roman"/>
          <w:sz w:val="26"/>
          <w:szCs w:val="26"/>
        </w:rPr>
        <w:t xml:space="preserve"> выделенную </w:t>
      </w:r>
      <w:r w:rsidR="00E0322A" w:rsidRPr="006A33D4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нновационному предприятию</w:t>
      </w:r>
      <w:r w:rsidR="00FA6E80" w:rsidRPr="006A33D4">
        <w:rPr>
          <w:rFonts w:ascii="Times New Roman" w:hAnsi="Times New Roman"/>
          <w:sz w:val="26"/>
          <w:szCs w:val="26"/>
        </w:rPr>
        <w:t xml:space="preserve"> </w:t>
      </w:r>
      <w:r w:rsidR="0072549A" w:rsidRPr="006A33D4">
        <w:rPr>
          <w:rFonts w:ascii="Times New Roman" w:hAnsi="Times New Roman"/>
          <w:sz w:val="26"/>
          <w:szCs w:val="26"/>
        </w:rPr>
        <w:t>сумму</w:t>
      </w:r>
      <w:r w:rsidR="00FA6E80" w:rsidRPr="006A33D4">
        <w:rPr>
          <w:rFonts w:ascii="Times New Roman" w:hAnsi="Times New Roman"/>
          <w:sz w:val="26"/>
          <w:szCs w:val="26"/>
        </w:rPr>
        <w:t xml:space="preserve"> </w:t>
      </w:r>
      <w:r w:rsidR="00110092" w:rsidRPr="006A33D4">
        <w:rPr>
          <w:rFonts w:ascii="Times New Roman" w:hAnsi="Times New Roman"/>
          <w:sz w:val="26"/>
          <w:szCs w:val="26"/>
        </w:rPr>
        <w:t>и</w:t>
      </w:r>
      <w:r w:rsidR="00FA6E80" w:rsidRPr="006A33D4">
        <w:rPr>
          <w:rFonts w:ascii="Times New Roman" w:hAnsi="Times New Roman"/>
          <w:sz w:val="26"/>
          <w:szCs w:val="26"/>
        </w:rPr>
        <w:t xml:space="preserve">нвестиционного </w:t>
      </w:r>
      <w:r w:rsidR="0072549A" w:rsidRPr="006A33D4">
        <w:rPr>
          <w:rFonts w:ascii="Times New Roman" w:hAnsi="Times New Roman"/>
          <w:sz w:val="26"/>
          <w:szCs w:val="26"/>
        </w:rPr>
        <w:t>займа и процен</w:t>
      </w:r>
      <w:r w:rsidR="00FA6E80" w:rsidRPr="006A33D4">
        <w:rPr>
          <w:rFonts w:ascii="Times New Roman" w:hAnsi="Times New Roman"/>
          <w:sz w:val="26"/>
          <w:szCs w:val="26"/>
        </w:rPr>
        <w:t xml:space="preserve">ты по нему, заключив с Фондом Договор </w:t>
      </w:r>
      <w:r w:rsidR="0072549A" w:rsidRPr="006A33D4">
        <w:rPr>
          <w:rFonts w:ascii="Times New Roman" w:hAnsi="Times New Roman"/>
          <w:sz w:val="26"/>
          <w:szCs w:val="26"/>
        </w:rPr>
        <w:t>об уступке прав требования Фонда</w:t>
      </w:r>
      <w:r w:rsidR="00FA6E80" w:rsidRPr="006A33D4">
        <w:rPr>
          <w:rFonts w:ascii="Times New Roman" w:hAnsi="Times New Roman"/>
          <w:sz w:val="26"/>
          <w:szCs w:val="26"/>
        </w:rPr>
        <w:t xml:space="preserve"> к </w:t>
      </w:r>
      <w:r w:rsidR="00292E9A">
        <w:rPr>
          <w:rFonts w:ascii="Times New Roman" w:hAnsi="Times New Roman"/>
          <w:sz w:val="26"/>
          <w:szCs w:val="26"/>
        </w:rPr>
        <w:t>И</w:t>
      </w:r>
      <w:r w:rsidR="00A53311" w:rsidRPr="006A33D4">
        <w:rPr>
          <w:rFonts w:ascii="Times New Roman" w:hAnsi="Times New Roman"/>
          <w:sz w:val="26"/>
          <w:szCs w:val="26"/>
        </w:rPr>
        <w:t>нновационному предприятию</w:t>
      </w:r>
      <w:r w:rsidR="003C312D" w:rsidRPr="006A33D4">
        <w:rPr>
          <w:rFonts w:ascii="Times New Roman" w:hAnsi="Times New Roman"/>
          <w:sz w:val="26"/>
          <w:szCs w:val="26"/>
        </w:rPr>
        <w:t>.</w:t>
      </w:r>
    </w:p>
    <w:p w14:paraId="58DEAD65" w14:textId="5DA52E7B" w:rsidR="005324D9" w:rsidRPr="006A33D4" w:rsidRDefault="005324D9" w:rsidP="005324D9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5324D9">
        <w:rPr>
          <w:rFonts w:ascii="Times New Roman" w:hAnsi="Times New Roman"/>
          <w:sz w:val="26"/>
          <w:szCs w:val="26"/>
        </w:rPr>
        <w:t>4.2.9. В случае нарушения условий п. 4.2.7 Инвестор обязуется заключить с Фондом договор поручительства на всю сумму предоставляемого Инновационному предприятию инвестиционного займа и причитающихся по займу процентов и/или способствовать заключению иных договоров, обеспечивающих возвратность инвестиционного займа</w:t>
      </w:r>
      <w:r>
        <w:rPr>
          <w:rFonts w:ascii="Times New Roman" w:hAnsi="Times New Roman"/>
          <w:sz w:val="26"/>
          <w:szCs w:val="26"/>
        </w:rPr>
        <w:t>.</w:t>
      </w:r>
    </w:p>
    <w:p w14:paraId="3AB988B7" w14:textId="77777777" w:rsidR="002C2256" w:rsidRPr="006A33D4" w:rsidRDefault="002C2256" w:rsidP="005324D9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</w:p>
    <w:p w14:paraId="014C04CB" w14:textId="32541B38" w:rsidR="0072549A" w:rsidRPr="005324D9" w:rsidRDefault="0052427D" w:rsidP="005324D9">
      <w:pPr>
        <w:pStyle w:val="a3"/>
        <w:widowControl w:val="0"/>
        <w:spacing w:after="0" w:line="240" w:lineRule="auto"/>
        <w:ind w:left="-567" w:right="-1" w:firstLine="425"/>
        <w:jc w:val="center"/>
        <w:rPr>
          <w:rFonts w:ascii="Times New Roman" w:hAnsi="Times New Roman"/>
          <w:b/>
          <w:bCs/>
          <w:sz w:val="26"/>
          <w:szCs w:val="26"/>
        </w:rPr>
      </w:pPr>
      <w:r w:rsidRPr="005324D9">
        <w:rPr>
          <w:rFonts w:ascii="Times New Roman" w:hAnsi="Times New Roman"/>
          <w:b/>
          <w:bCs/>
          <w:sz w:val="26"/>
          <w:szCs w:val="26"/>
        </w:rPr>
        <w:t>5</w:t>
      </w:r>
      <w:r w:rsidR="0072549A" w:rsidRPr="005324D9">
        <w:rPr>
          <w:rFonts w:ascii="Times New Roman" w:hAnsi="Times New Roman"/>
          <w:b/>
          <w:bCs/>
          <w:sz w:val="26"/>
          <w:szCs w:val="26"/>
        </w:rPr>
        <w:t>. Ответственность сторон</w:t>
      </w:r>
    </w:p>
    <w:p w14:paraId="5FA50397" w14:textId="77777777" w:rsidR="003E28F6" w:rsidRPr="006A33D4" w:rsidRDefault="003E28F6" w:rsidP="005324D9">
      <w:pPr>
        <w:pStyle w:val="a3"/>
        <w:widowControl w:val="0"/>
        <w:spacing w:after="0" w:line="240" w:lineRule="auto"/>
        <w:ind w:left="-567" w:right="-1" w:firstLine="425"/>
        <w:jc w:val="center"/>
        <w:rPr>
          <w:rFonts w:ascii="Times New Roman" w:hAnsi="Times New Roman"/>
          <w:sz w:val="26"/>
          <w:szCs w:val="26"/>
        </w:rPr>
      </w:pPr>
    </w:p>
    <w:p w14:paraId="7CE36712" w14:textId="7770D22C" w:rsidR="002E7362" w:rsidRPr="005324D9" w:rsidRDefault="0052427D" w:rsidP="005324D9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5324D9">
        <w:rPr>
          <w:rFonts w:ascii="Times New Roman" w:hAnsi="Times New Roman"/>
          <w:sz w:val="26"/>
          <w:szCs w:val="26"/>
        </w:rPr>
        <w:t>5</w:t>
      </w:r>
      <w:r w:rsidR="0072549A" w:rsidRPr="005324D9">
        <w:rPr>
          <w:rFonts w:ascii="Times New Roman" w:hAnsi="Times New Roman"/>
          <w:sz w:val="26"/>
          <w:szCs w:val="26"/>
        </w:rPr>
        <w:t>.1. Стороны н</w:t>
      </w:r>
      <w:r w:rsidR="00D30F9D" w:rsidRPr="005324D9">
        <w:rPr>
          <w:rFonts w:ascii="Times New Roman" w:hAnsi="Times New Roman"/>
          <w:sz w:val="26"/>
          <w:szCs w:val="26"/>
        </w:rPr>
        <w:t>есут ответственность</w:t>
      </w:r>
      <w:r w:rsidR="0072549A" w:rsidRPr="005324D9">
        <w:rPr>
          <w:rFonts w:ascii="Times New Roman" w:hAnsi="Times New Roman"/>
          <w:sz w:val="26"/>
          <w:szCs w:val="26"/>
        </w:rPr>
        <w:t xml:space="preserve"> по своим</w:t>
      </w:r>
      <w:r w:rsidR="00CB6297" w:rsidRPr="005324D9">
        <w:rPr>
          <w:rFonts w:ascii="Times New Roman" w:hAnsi="Times New Roman"/>
          <w:sz w:val="26"/>
          <w:szCs w:val="26"/>
        </w:rPr>
        <w:t xml:space="preserve"> обязательствам</w:t>
      </w:r>
      <w:r w:rsidR="00D30F9D" w:rsidRPr="005324D9">
        <w:rPr>
          <w:rFonts w:ascii="Times New Roman" w:hAnsi="Times New Roman"/>
          <w:sz w:val="26"/>
          <w:szCs w:val="26"/>
        </w:rPr>
        <w:t xml:space="preserve"> в соответствии</w:t>
      </w:r>
      <w:r w:rsidR="0072549A" w:rsidRPr="005324D9">
        <w:rPr>
          <w:rFonts w:ascii="Times New Roman" w:hAnsi="Times New Roman"/>
          <w:sz w:val="26"/>
          <w:szCs w:val="26"/>
        </w:rPr>
        <w:t xml:space="preserve"> с действующим законодательством РФ.</w:t>
      </w:r>
    </w:p>
    <w:p w14:paraId="3B6731D4" w14:textId="20D8467D" w:rsidR="00306A4B" w:rsidRPr="005324D9" w:rsidRDefault="00306A4B" w:rsidP="005324D9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5324D9">
        <w:rPr>
          <w:rFonts w:ascii="Times New Roman" w:hAnsi="Times New Roman"/>
          <w:sz w:val="26"/>
          <w:szCs w:val="26"/>
        </w:rPr>
        <w:t xml:space="preserve">5.2. В случае задержки предоставления Инвестором отчетности более чем на 1 (один) месяц Фонд направляет Инвестору уведомление о необходимости своевременного предоставления всех отчетных документов. Между Фондом, Инвестором и Инновационным предприятием проводятся консультации и переговоры с целью выявления проблем, приведших к нарушениям сроков предоставления отчетности, и согласования плана мероприятий, сроков и ответственных за устранение нарушений. Фонд вправе приостановить прием заявок и сопроводительных документов по </w:t>
      </w:r>
      <w:r w:rsidR="001711DD" w:rsidRPr="005324D9">
        <w:rPr>
          <w:rFonts w:ascii="Times New Roman" w:hAnsi="Times New Roman"/>
          <w:sz w:val="26"/>
          <w:szCs w:val="26"/>
        </w:rPr>
        <w:t>П</w:t>
      </w:r>
      <w:r w:rsidRPr="005324D9">
        <w:rPr>
          <w:rFonts w:ascii="Times New Roman" w:hAnsi="Times New Roman"/>
          <w:sz w:val="26"/>
          <w:szCs w:val="26"/>
        </w:rPr>
        <w:t xml:space="preserve">роектам </w:t>
      </w:r>
      <w:r w:rsidR="001711DD" w:rsidRPr="005324D9">
        <w:rPr>
          <w:rFonts w:ascii="Times New Roman" w:hAnsi="Times New Roman"/>
          <w:sz w:val="26"/>
          <w:szCs w:val="26"/>
        </w:rPr>
        <w:t>И</w:t>
      </w:r>
      <w:r w:rsidRPr="005324D9">
        <w:rPr>
          <w:rFonts w:ascii="Times New Roman" w:hAnsi="Times New Roman"/>
          <w:sz w:val="26"/>
          <w:szCs w:val="26"/>
        </w:rPr>
        <w:t xml:space="preserve">нновационных предприятий, отобранных Инвестором, а также приостановить заключение договоров по одобренным ранее заявкам до получения всех необходимых документов. </w:t>
      </w:r>
    </w:p>
    <w:p w14:paraId="3AF7C210" w14:textId="3542651E" w:rsidR="00306A4B" w:rsidRPr="005324D9" w:rsidRDefault="00306A4B" w:rsidP="005324D9">
      <w:pPr>
        <w:pStyle w:val="a3"/>
        <w:widowControl w:val="0"/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5324D9">
        <w:rPr>
          <w:rFonts w:ascii="Times New Roman" w:hAnsi="Times New Roman"/>
          <w:sz w:val="26"/>
          <w:szCs w:val="26"/>
        </w:rPr>
        <w:t xml:space="preserve">5.3. В случае повторной задержки </w:t>
      </w:r>
      <w:r w:rsidR="00FE512F" w:rsidRPr="005324D9">
        <w:rPr>
          <w:rFonts w:ascii="Times New Roman" w:hAnsi="Times New Roman"/>
          <w:sz w:val="26"/>
          <w:szCs w:val="26"/>
        </w:rPr>
        <w:t xml:space="preserve">Инвестором </w:t>
      </w:r>
      <w:r w:rsidRPr="005324D9">
        <w:rPr>
          <w:rFonts w:ascii="Times New Roman" w:hAnsi="Times New Roman"/>
          <w:sz w:val="26"/>
          <w:szCs w:val="26"/>
        </w:rPr>
        <w:t xml:space="preserve">предоставления отчетности </w:t>
      </w:r>
      <w:r w:rsidR="00FE512F" w:rsidRPr="005324D9">
        <w:rPr>
          <w:rFonts w:ascii="Times New Roman" w:hAnsi="Times New Roman"/>
          <w:sz w:val="26"/>
          <w:szCs w:val="26"/>
        </w:rPr>
        <w:t xml:space="preserve">более чем на 1 (один) месяц или в случае задержки предоставления отчетности более чем на 2 (два) месяца </w:t>
      </w:r>
      <w:r w:rsidRPr="005324D9">
        <w:rPr>
          <w:rFonts w:ascii="Times New Roman" w:hAnsi="Times New Roman"/>
          <w:sz w:val="26"/>
          <w:szCs w:val="26"/>
        </w:rPr>
        <w:t xml:space="preserve">Фонд вправе предпринять любые либо все действия, изложенные в п. 5.2. </w:t>
      </w:r>
      <w:r w:rsidRPr="005324D9">
        <w:rPr>
          <w:rFonts w:ascii="Times New Roman" w:hAnsi="Times New Roman"/>
          <w:sz w:val="26"/>
          <w:szCs w:val="26"/>
        </w:rPr>
        <w:lastRenderedPageBreak/>
        <w:t xml:space="preserve">настоящего </w:t>
      </w:r>
      <w:r w:rsidR="00722AA3" w:rsidRPr="005324D9">
        <w:rPr>
          <w:rFonts w:ascii="Times New Roman" w:hAnsi="Times New Roman"/>
          <w:sz w:val="26"/>
          <w:szCs w:val="26"/>
        </w:rPr>
        <w:t>Соглашения</w:t>
      </w:r>
      <w:r w:rsidRPr="005324D9">
        <w:rPr>
          <w:rFonts w:ascii="Times New Roman" w:hAnsi="Times New Roman"/>
          <w:sz w:val="26"/>
          <w:szCs w:val="26"/>
        </w:rPr>
        <w:t xml:space="preserve">, а также проинформировать </w:t>
      </w:r>
      <w:r w:rsidR="006049A9">
        <w:rPr>
          <w:rFonts w:ascii="Times New Roman" w:hAnsi="Times New Roman"/>
          <w:sz w:val="26"/>
          <w:szCs w:val="26"/>
        </w:rPr>
        <w:t>Управляющий совет</w:t>
      </w:r>
      <w:r w:rsidRPr="005324D9">
        <w:rPr>
          <w:rFonts w:ascii="Times New Roman" w:hAnsi="Times New Roman"/>
          <w:sz w:val="26"/>
          <w:szCs w:val="26"/>
        </w:rPr>
        <w:t xml:space="preserve"> Фонда о нарушениях со стороны Инвестора.</w:t>
      </w:r>
    </w:p>
    <w:p w14:paraId="299CB864" w14:textId="283EFDFB" w:rsidR="00306A4B" w:rsidRPr="00ED6F58" w:rsidRDefault="00306A4B" w:rsidP="005324D9">
      <w:pPr>
        <w:ind w:left="-567" w:right="-1" w:firstLine="425"/>
        <w:jc w:val="both"/>
        <w:rPr>
          <w:bCs/>
          <w:iCs/>
          <w:sz w:val="26"/>
          <w:szCs w:val="26"/>
          <w:lang w:val="ru-RU"/>
        </w:rPr>
      </w:pPr>
      <w:r w:rsidRPr="005324D9">
        <w:rPr>
          <w:rFonts w:eastAsia="Calibri"/>
          <w:sz w:val="26"/>
          <w:szCs w:val="26"/>
          <w:lang w:val="ru-RU" w:eastAsia="en-US"/>
        </w:rPr>
        <w:t xml:space="preserve"> 5.4. В случае систематической (три и более раз) задержки предоставления отчетности</w:t>
      </w:r>
      <w:r w:rsidR="00FE512F" w:rsidRPr="005324D9">
        <w:rPr>
          <w:rFonts w:eastAsia="Calibri"/>
          <w:sz w:val="26"/>
          <w:szCs w:val="26"/>
          <w:lang w:val="ru-RU" w:eastAsia="en-US"/>
        </w:rPr>
        <w:t xml:space="preserve"> более чем на 1 (один) месяц</w:t>
      </w:r>
      <w:r w:rsidRPr="005324D9">
        <w:rPr>
          <w:rFonts w:eastAsia="Calibri"/>
          <w:sz w:val="26"/>
          <w:szCs w:val="26"/>
          <w:lang w:val="ru-RU" w:eastAsia="en-US"/>
        </w:rPr>
        <w:t>,</w:t>
      </w:r>
      <w:r w:rsidR="00FE512F" w:rsidRPr="005324D9">
        <w:rPr>
          <w:rFonts w:eastAsia="Calibri"/>
          <w:sz w:val="26"/>
          <w:szCs w:val="26"/>
          <w:lang w:val="ru-RU" w:eastAsia="en-US"/>
        </w:rPr>
        <w:t xml:space="preserve"> в случае задержки предоставления отчетности более чем на 3 (три) месяца,</w:t>
      </w:r>
      <w:r w:rsidRPr="005324D9">
        <w:rPr>
          <w:rFonts w:eastAsia="Calibri"/>
          <w:sz w:val="26"/>
          <w:szCs w:val="26"/>
          <w:lang w:val="ru-RU" w:eastAsia="en-US"/>
        </w:rPr>
        <w:t xml:space="preserve"> а равно в случае выявления фактов предоставления недостоверной отчетности Фонд вправе предпринять любые либо все действия, перечисленные в </w:t>
      </w:r>
      <w:proofErr w:type="spellStart"/>
      <w:r w:rsidRPr="005324D9">
        <w:rPr>
          <w:rFonts w:eastAsia="Calibri"/>
          <w:sz w:val="26"/>
          <w:szCs w:val="26"/>
          <w:lang w:val="ru-RU" w:eastAsia="en-US"/>
        </w:rPr>
        <w:t>п.п</w:t>
      </w:r>
      <w:proofErr w:type="spellEnd"/>
      <w:r w:rsidRPr="005324D9">
        <w:rPr>
          <w:rFonts w:eastAsia="Calibri"/>
          <w:sz w:val="26"/>
          <w:szCs w:val="26"/>
          <w:lang w:val="ru-RU" w:eastAsia="en-US"/>
        </w:rPr>
        <w:t>. 5.2, 5.3. настоящего Соглашения, а также аннулировать лим</w:t>
      </w:r>
      <w:r w:rsidR="00FE512F" w:rsidRPr="005324D9">
        <w:rPr>
          <w:rFonts w:eastAsia="Calibri"/>
          <w:sz w:val="26"/>
          <w:szCs w:val="26"/>
          <w:lang w:val="ru-RU" w:eastAsia="en-US"/>
        </w:rPr>
        <w:t>ит денежных средств, выделенных</w:t>
      </w:r>
      <w:r w:rsidRPr="005324D9">
        <w:rPr>
          <w:rFonts w:eastAsia="Calibri"/>
          <w:sz w:val="26"/>
          <w:szCs w:val="26"/>
          <w:lang w:val="ru-RU" w:eastAsia="en-US"/>
        </w:rPr>
        <w:t xml:space="preserve"> Фондом для совместного инвестирования в Инновационные предприятия, отобранные Инвестором, и/или отказать в установлении нового лимита денежных средств</w:t>
      </w:r>
      <w:r w:rsidRPr="00ED6F58">
        <w:rPr>
          <w:sz w:val="26"/>
          <w:szCs w:val="26"/>
          <w:lang w:val="ru-RU"/>
        </w:rPr>
        <w:t xml:space="preserve">, выделяемых со стороны Фонда, и/или инициировать проведение независимой аудиторской проверки финансово-хозяйственной деятельности Инновационного </w:t>
      </w:r>
      <w:r w:rsidRPr="00ED6F58">
        <w:rPr>
          <w:bCs/>
          <w:iCs/>
          <w:sz w:val="26"/>
          <w:szCs w:val="26"/>
          <w:lang w:val="ru-RU"/>
        </w:rPr>
        <w:t>предприятия.</w:t>
      </w:r>
    </w:p>
    <w:p w14:paraId="3B7714B6" w14:textId="7F6402C3" w:rsidR="00306A4B" w:rsidRPr="00ED6F58" w:rsidRDefault="00306A4B" w:rsidP="005324D9">
      <w:pPr>
        <w:ind w:left="-567" w:right="-1" w:firstLine="425"/>
        <w:jc w:val="both"/>
        <w:rPr>
          <w:sz w:val="26"/>
          <w:szCs w:val="26"/>
          <w:lang w:val="ru-RU"/>
        </w:rPr>
      </w:pPr>
      <w:r w:rsidRPr="00ED6F58">
        <w:rPr>
          <w:bCs/>
          <w:iCs/>
          <w:sz w:val="26"/>
          <w:szCs w:val="26"/>
          <w:lang w:val="ru-RU"/>
        </w:rPr>
        <w:t xml:space="preserve">5.5. В случае если Инновационное предприятие допускает невыполнение согласованных целевых показателей эффективности (KPI) в течение трех кварталов, Фонд направляет Инвестору и Инновационному предприятию уведомление, в котором указываются выявленные нарушения. Между Фондом, Инвестором и Инновационным предприятием проводятся консультации и переговоры с целью выявления проблем, приведших к невыполнению KPI, и согласования плана мероприятий, сроков и ответственных </w:t>
      </w:r>
      <w:r w:rsidRPr="00ED6F58">
        <w:rPr>
          <w:sz w:val="26"/>
          <w:szCs w:val="26"/>
          <w:lang w:val="ru-RU"/>
        </w:rPr>
        <w:t xml:space="preserve">за устранение нарушений. </w:t>
      </w:r>
    </w:p>
    <w:p w14:paraId="32E0C6B6" w14:textId="51810E4D" w:rsidR="00306A4B" w:rsidRPr="00ED6F58" w:rsidRDefault="00306A4B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5.6. В случае невыполнения согласованных KPI в течение четырех кварталов с начала реализации Проекта Инновац</w:t>
      </w:r>
      <w:r w:rsidR="00A24456">
        <w:rPr>
          <w:sz w:val="26"/>
          <w:szCs w:val="26"/>
          <w:lang w:val="ru-RU"/>
        </w:rPr>
        <w:t xml:space="preserve">ионного предприятия Фонд вправе </w:t>
      </w:r>
      <w:r w:rsidRPr="00ED6F58">
        <w:rPr>
          <w:sz w:val="26"/>
          <w:szCs w:val="26"/>
          <w:lang w:val="ru-RU"/>
        </w:rPr>
        <w:t>предпринять любые либо все действия, перечисленные в п. 5.5. настоящего Положения</w:t>
      </w:r>
      <w:r w:rsidR="00A24456">
        <w:rPr>
          <w:sz w:val="26"/>
          <w:szCs w:val="26"/>
          <w:lang w:val="ru-RU"/>
        </w:rPr>
        <w:t xml:space="preserve">, </w:t>
      </w:r>
      <w:r w:rsidRPr="00ED6F58">
        <w:rPr>
          <w:sz w:val="26"/>
          <w:szCs w:val="26"/>
          <w:lang w:val="ru-RU"/>
        </w:rPr>
        <w:t>проинформировать</w:t>
      </w:r>
      <w:r w:rsidR="006049A9">
        <w:rPr>
          <w:sz w:val="26"/>
          <w:szCs w:val="26"/>
          <w:lang w:val="ru-RU"/>
        </w:rPr>
        <w:t xml:space="preserve"> Управляющий совет</w:t>
      </w:r>
      <w:r w:rsidR="00A24456">
        <w:rPr>
          <w:sz w:val="26"/>
          <w:szCs w:val="26"/>
          <w:lang w:val="ru-RU"/>
        </w:rPr>
        <w:t xml:space="preserve"> Фонда о выявленных нарушениях, а также </w:t>
      </w:r>
      <w:r w:rsidRPr="00ED6F58">
        <w:rPr>
          <w:sz w:val="26"/>
          <w:szCs w:val="26"/>
          <w:lang w:val="ru-RU"/>
        </w:rPr>
        <w:t>инициировать проведение независимой аудиторской проверки финансово-хозяйственной деятельности Инновационного предприятия.</w:t>
      </w:r>
    </w:p>
    <w:p w14:paraId="72488F31" w14:textId="5F152912" w:rsidR="00306A4B" w:rsidRPr="00ED6F58" w:rsidRDefault="00306A4B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5.7. В случае нарушения Инновационным предприятием сроков возврата очередной части инвестиционного займа и</w:t>
      </w:r>
      <w:r w:rsidR="00A24456">
        <w:rPr>
          <w:sz w:val="26"/>
          <w:szCs w:val="26"/>
          <w:lang w:val="ru-RU"/>
        </w:rPr>
        <w:t>/или</w:t>
      </w:r>
      <w:r w:rsidRPr="00ED6F58">
        <w:rPr>
          <w:sz w:val="26"/>
          <w:szCs w:val="26"/>
          <w:lang w:val="ru-RU"/>
        </w:rPr>
        <w:t xml:space="preserve"> начисленных процентов более чем на 1 (один) месяц, Фонд направляет Инвестору уведомление о необходимости своевременной выплаты платежей по займу. Между Фондом, Инвестором и Инновационным предприятием проводятся консультации и переговоры с целью выявления проблем, приведших к нарушениям сроков выплаты платежей по займу, и согласования плана мероприятий, сроков и ответственных за устранение нарушений. Фонд вправе приостановить прием заявок и сопроводительной документации по иным проектам инновационных предприятий, отобранных Инвестором, а также приостановить заключение договоров по одобренным ранее заявкам до устранения выявленных нарушений.</w:t>
      </w:r>
    </w:p>
    <w:p w14:paraId="0D40326E" w14:textId="56426A1E" w:rsidR="00E9064E" w:rsidRPr="00ED6F58" w:rsidRDefault="00306A4B" w:rsidP="00FE512F">
      <w:pPr>
        <w:pStyle w:val="a3"/>
        <w:widowControl w:val="0"/>
        <w:tabs>
          <w:tab w:val="left" w:pos="9072"/>
          <w:tab w:val="left" w:pos="9639"/>
        </w:tabs>
        <w:spacing w:after="0" w:line="240" w:lineRule="auto"/>
        <w:ind w:left="-567" w:right="-1" w:firstLine="42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6F58">
        <w:rPr>
          <w:rFonts w:ascii="Times New Roman" w:eastAsia="Times New Roman" w:hAnsi="Times New Roman"/>
          <w:sz w:val="26"/>
          <w:szCs w:val="26"/>
          <w:lang w:eastAsia="ru-RU"/>
        </w:rPr>
        <w:t>5.8. В случае повторной просрочк</w:t>
      </w:r>
      <w:r w:rsidR="00BB6E9D" w:rsidRPr="00ED6F58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ED6F58">
        <w:rPr>
          <w:rFonts w:ascii="Times New Roman" w:eastAsia="Times New Roman" w:hAnsi="Times New Roman"/>
          <w:sz w:val="26"/>
          <w:szCs w:val="26"/>
          <w:lang w:eastAsia="ru-RU"/>
        </w:rPr>
        <w:t xml:space="preserve"> возврата инвестиционного займа и начисленных процентов</w:t>
      </w:r>
      <w:r w:rsidR="00C56E1B" w:rsidRPr="00ED6F58">
        <w:rPr>
          <w:rFonts w:ascii="Times New Roman" w:eastAsia="Times New Roman" w:hAnsi="Times New Roman"/>
          <w:sz w:val="26"/>
          <w:szCs w:val="26"/>
          <w:lang w:eastAsia="ru-RU"/>
        </w:rPr>
        <w:t>, а также в случае нарушения срока погашения Инвестиционного займа и/или начисленных процентов более чем на 2 (два) месяца</w:t>
      </w:r>
      <w:r w:rsidRPr="00ED6F58">
        <w:rPr>
          <w:rFonts w:ascii="Times New Roman" w:eastAsia="Times New Roman" w:hAnsi="Times New Roman"/>
          <w:sz w:val="26"/>
          <w:szCs w:val="26"/>
          <w:lang w:eastAsia="ru-RU"/>
        </w:rPr>
        <w:t xml:space="preserve"> Фонд вправе предпринять любые либо все действия, перечисленные в п. 5.7. настоящего Соглашения, </w:t>
      </w:r>
      <w:r w:rsidR="008B535A" w:rsidRPr="008B535A">
        <w:rPr>
          <w:rFonts w:ascii="Times New Roman" w:eastAsia="Times New Roman" w:hAnsi="Times New Roman"/>
          <w:sz w:val="26"/>
          <w:szCs w:val="26"/>
          <w:lang w:eastAsia="ru-RU"/>
        </w:rPr>
        <w:t xml:space="preserve">информировать </w:t>
      </w:r>
      <w:r w:rsidR="006049A9">
        <w:rPr>
          <w:rFonts w:ascii="Times New Roman" w:eastAsia="Times New Roman" w:hAnsi="Times New Roman"/>
          <w:sz w:val="26"/>
          <w:szCs w:val="26"/>
          <w:lang w:eastAsia="ru-RU"/>
        </w:rPr>
        <w:t>Управляющий совет</w:t>
      </w:r>
      <w:r w:rsidR="008B535A" w:rsidRPr="008B535A">
        <w:rPr>
          <w:rFonts w:ascii="Times New Roman" w:eastAsia="Times New Roman" w:hAnsi="Times New Roman"/>
          <w:sz w:val="26"/>
          <w:szCs w:val="26"/>
          <w:lang w:eastAsia="ru-RU"/>
        </w:rPr>
        <w:t xml:space="preserve"> Фонда о нарушениях со стороны Инвесто</w:t>
      </w:r>
      <w:r w:rsidR="008B535A">
        <w:rPr>
          <w:rFonts w:ascii="Times New Roman" w:eastAsia="Times New Roman" w:hAnsi="Times New Roman"/>
          <w:sz w:val="26"/>
          <w:szCs w:val="26"/>
          <w:lang w:eastAsia="ru-RU"/>
        </w:rPr>
        <w:t xml:space="preserve">ра и Инновационного предприятия, </w:t>
      </w:r>
      <w:r w:rsidR="008B535A" w:rsidRPr="008B535A">
        <w:rPr>
          <w:rFonts w:ascii="Times New Roman" w:eastAsia="Times New Roman" w:hAnsi="Times New Roman"/>
          <w:sz w:val="26"/>
          <w:szCs w:val="26"/>
          <w:lang w:eastAsia="ru-RU"/>
        </w:rPr>
        <w:t>инициировать проведение независимой аудиторской проверки финансово-хозяйственной деятельности Инновационного предприятия</w:t>
      </w:r>
      <w:r w:rsidR="008B535A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8B535A" w:rsidRPr="008B53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6F58">
        <w:rPr>
          <w:rFonts w:ascii="Times New Roman" w:eastAsia="Times New Roman" w:hAnsi="Times New Roman"/>
          <w:sz w:val="26"/>
          <w:szCs w:val="26"/>
          <w:lang w:eastAsia="ru-RU"/>
        </w:rPr>
        <w:t>а также аннулировать установленный лимит денежных средств, выделяемых со стороны Фонда, на проекты  Инвестора.</w:t>
      </w:r>
    </w:p>
    <w:p w14:paraId="27010D13" w14:textId="00A1B203" w:rsidR="00277BED" w:rsidRPr="00306A4B" w:rsidRDefault="00277BED" w:rsidP="00FE512F">
      <w:pPr>
        <w:autoSpaceDE w:val="0"/>
        <w:autoSpaceDN w:val="0"/>
        <w:adjustRightInd w:val="0"/>
        <w:ind w:left="-567" w:right="-1" w:firstLine="425"/>
        <w:jc w:val="both"/>
        <w:rPr>
          <w:sz w:val="26"/>
          <w:szCs w:val="26"/>
          <w:lang w:val="ru-RU"/>
        </w:rPr>
      </w:pPr>
      <w:r w:rsidRPr="00ED6F58">
        <w:rPr>
          <w:sz w:val="26"/>
          <w:szCs w:val="26"/>
          <w:lang w:val="ru-RU"/>
        </w:rPr>
        <w:t>5.</w:t>
      </w:r>
      <w:r w:rsidR="00306A4B" w:rsidRPr="00ED6F58">
        <w:rPr>
          <w:sz w:val="26"/>
          <w:szCs w:val="26"/>
          <w:lang w:val="ru-RU"/>
        </w:rPr>
        <w:t>9</w:t>
      </w:r>
      <w:r w:rsidRPr="00ED6F58">
        <w:rPr>
          <w:sz w:val="26"/>
          <w:szCs w:val="26"/>
          <w:lang w:val="ru-RU"/>
        </w:rPr>
        <w:t xml:space="preserve">. В случае выявления в действиях Инвестора признаков хищений, мошенничества и/или любых действий, прямо или косвенно направленных на создание условий для нецелевого использования Инновационным предприятием средств инвестиционного займа, </w:t>
      </w:r>
      <w:r w:rsidR="006049A9">
        <w:rPr>
          <w:sz w:val="26"/>
          <w:szCs w:val="26"/>
          <w:lang w:val="ru-RU"/>
        </w:rPr>
        <w:t>Генеральный</w:t>
      </w:r>
      <w:r w:rsidRPr="00ED6F58">
        <w:rPr>
          <w:sz w:val="26"/>
          <w:szCs w:val="26"/>
          <w:lang w:val="ru-RU"/>
        </w:rPr>
        <w:t xml:space="preserve"> директор Фонда и </w:t>
      </w:r>
      <w:r w:rsidR="006049A9">
        <w:rPr>
          <w:sz w:val="26"/>
          <w:szCs w:val="26"/>
          <w:lang w:val="ru-RU"/>
        </w:rPr>
        <w:t>Управляющий совет</w:t>
      </w:r>
      <w:r w:rsidRPr="00ED6F58">
        <w:rPr>
          <w:sz w:val="26"/>
          <w:szCs w:val="26"/>
          <w:lang w:val="ru-RU"/>
        </w:rPr>
        <w:t xml:space="preserve"> Фонда действуют в порядке, </w:t>
      </w:r>
      <w:r w:rsidRPr="00ED6F58">
        <w:rPr>
          <w:sz w:val="26"/>
          <w:szCs w:val="26"/>
          <w:lang w:val="ru-RU"/>
        </w:rPr>
        <w:lastRenderedPageBreak/>
        <w:t>установленном законодательством Российской Федерации, города Москвы и документами Фонда.</w:t>
      </w:r>
    </w:p>
    <w:p w14:paraId="46437444" w14:textId="2983AA52" w:rsidR="0072549A" w:rsidRPr="006A33D4" w:rsidRDefault="00E03EE1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>6</w:t>
      </w:r>
      <w:r w:rsidR="0072549A" w:rsidRPr="006A33D4">
        <w:rPr>
          <w:b/>
          <w:sz w:val="26"/>
          <w:szCs w:val="26"/>
          <w:lang w:val="ru-RU"/>
        </w:rPr>
        <w:t>. Конфиденциальность</w:t>
      </w:r>
    </w:p>
    <w:p w14:paraId="24D03AE8" w14:textId="77777777" w:rsidR="0072549A" w:rsidRPr="006A33D4" w:rsidRDefault="0072549A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</w:p>
    <w:p w14:paraId="6370A6D4" w14:textId="3B29D897" w:rsidR="0072549A" w:rsidRPr="006A33D4" w:rsidRDefault="00E03EE1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6</w:t>
      </w:r>
      <w:r w:rsidR="0072549A" w:rsidRPr="006A33D4">
        <w:rPr>
          <w:sz w:val="26"/>
          <w:szCs w:val="26"/>
          <w:lang w:val="ru-RU"/>
        </w:rPr>
        <w:t>.1. Условия настоящего Соглашения конфиденциальны и не подлежат разглашению, кроме случаев, предусмотренных действующим законодательством РФ.</w:t>
      </w:r>
    </w:p>
    <w:p w14:paraId="73BCF6F8" w14:textId="579D6DC0" w:rsidR="0072549A" w:rsidRPr="006A33D4" w:rsidRDefault="00E03EE1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6</w:t>
      </w:r>
      <w:r w:rsidR="0072549A" w:rsidRPr="006A33D4">
        <w:rPr>
          <w:sz w:val="26"/>
          <w:szCs w:val="26"/>
          <w:lang w:val="ru-RU"/>
        </w:rPr>
        <w:t xml:space="preserve">.2. Стороны принимают все необходимые меры для того, чтобы их </w:t>
      </w:r>
      <w:proofErr w:type="gramStart"/>
      <w:r w:rsidR="0072549A" w:rsidRPr="006A33D4">
        <w:rPr>
          <w:sz w:val="26"/>
          <w:szCs w:val="26"/>
          <w:lang w:val="ru-RU"/>
        </w:rPr>
        <w:t xml:space="preserve">сотрудники, </w:t>
      </w:r>
      <w:r w:rsidRPr="006A33D4">
        <w:rPr>
          <w:sz w:val="26"/>
          <w:szCs w:val="26"/>
          <w:lang w:val="ru-RU"/>
        </w:rPr>
        <w:t xml:space="preserve"> поверенные</w:t>
      </w:r>
      <w:proofErr w:type="gramEnd"/>
      <w:r w:rsidRPr="006A33D4">
        <w:rPr>
          <w:sz w:val="26"/>
          <w:szCs w:val="26"/>
          <w:lang w:val="ru-RU"/>
        </w:rPr>
        <w:t>/</w:t>
      </w:r>
      <w:r w:rsidR="0072549A" w:rsidRPr="006A33D4">
        <w:rPr>
          <w:sz w:val="26"/>
          <w:szCs w:val="26"/>
          <w:lang w:val="ru-RU"/>
        </w:rPr>
        <w:t xml:space="preserve">агенты </w:t>
      </w:r>
      <w:r w:rsidRPr="006A33D4">
        <w:rPr>
          <w:sz w:val="26"/>
          <w:szCs w:val="26"/>
          <w:lang w:val="ru-RU"/>
        </w:rPr>
        <w:t xml:space="preserve">и </w:t>
      </w:r>
      <w:r w:rsidR="0072549A" w:rsidRPr="006A33D4">
        <w:rPr>
          <w:sz w:val="26"/>
          <w:szCs w:val="26"/>
          <w:lang w:val="ru-RU"/>
        </w:rPr>
        <w:t>правопреемники без предварительного согласия другой стороны не информировали третьих лиц об условиях настоящего Соглашения.</w:t>
      </w:r>
    </w:p>
    <w:p w14:paraId="335B6DC6" w14:textId="77777777" w:rsidR="0072549A" w:rsidRPr="006A33D4" w:rsidRDefault="0072549A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p w14:paraId="080E98CF" w14:textId="53E8E305" w:rsidR="00E03EE1" w:rsidRPr="006A33D4" w:rsidRDefault="00E03EE1" w:rsidP="00FE512F">
      <w:pPr>
        <w:ind w:left="-567" w:right="-1" w:firstLine="425"/>
        <w:jc w:val="center"/>
        <w:rPr>
          <w:b/>
          <w:sz w:val="26"/>
          <w:szCs w:val="26"/>
          <w:lang w:val="ru-RU"/>
        </w:rPr>
      </w:pPr>
      <w:r w:rsidRPr="006A33D4">
        <w:rPr>
          <w:b/>
          <w:sz w:val="26"/>
          <w:szCs w:val="26"/>
          <w:lang w:val="ru-RU"/>
        </w:rPr>
        <w:t>7. Действие Соглашения</w:t>
      </w:r>
    </w:p>
    <w:p w14:paraId="3308EBE1" w14:textId="77777777" w:rsidR="00E03EE1" w:rsidRPr="006A33D4" w:rsidRDefault="00E03EE1" w:rsidP="00FE512F">
      <w:pPr>
        <w:ind w:left="-567" w:right="-1" w:firstLine="425"/>
        <w:rPr>
          <w:sz w:val="26"/>
          <w:szCs w:val="26"/>
          <w:lang w:val="ru-RU"/>
        </w:rPr>
      </w:pPr>
    </w:p>
    <w:p w14:paraId="58F239C2" w14:textId="5D36577C" w:rsidR="00563BDE" w:rsidRPr="006A33D4" w:rsidRDefault="004C0CB4" w:rsidP="00FE512F">
      <w:pPr>
        <w:ind w:left="-567" w:right="-1" w:firstLine="425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7.1</w:t>
      </w:r>
      <w:r w:rsidR="00E03EE1" w:rsidRPr="006A33D4">
        <w:rPr>
          <w:sz w:val="26"/>
          <w:szCs w:val="26"/>
          <w:lang w:val="ru-RU"/>
        </w:rPr>
        <w:t xml:space="preserve">. </w:t>
      </w:r>
      <w:r w:rsidR="005324D9" w:rsidRPr="005324D9">
        <w:rPr>
          <w:sz w:val="26"/>
          <w:szCs w:val="26"/>
          <w:lang w:val="ru-RU"/>
        </w:rPr>
        <w:t>Настоящее Соглашение заключено сроком на три года. Настоящее соглашение считается продленным на следующий период, если ни одна из Сторон за 30 дней до окончания срока действия Соглашения не заявит о своем желании расторгнуть настоящее Соглашение. Любое изменение условий настоящего Соглашения оформляется в письменной форме в виде единого документа, подписанного уполномоченными представителями Сторон и содержащего ссылку на настоящее Соглашение. Одностороннее изменение условий, односторонний отказ от исполнения и одностороннее расторжение настоящего Соглашения не допускаются, за исключением случая нарушения Инвестором своих обязательств по п. 4.2.6. Соглашения</w:t>
      </w:r>
      <w:r w:rsidR="00563BDE" w:rsidRPr="006A33D4">
        <w:rPr>
          <w:sz w:val="26"/>
          <w:szCs w:val="26"/>
          <w:lang w:val="ru-RU"/>
        </w:rPr>
        <w:t>.</w:t>
      </w:r>
    </w:p>
    <w:p w14:paraId="1B5E7CB3" w14:textId="16508C01" w:rsidR="00E03EE1" w:rsidRPr="006A33D4" w:rsidRDefault="004C0CB4" w:rsidP="00FE512F">
      <w:pPr>
        <w:ind w:left="-567" w:right="-1" w:firstLine="425"/>
        <w:jc w:val="both"/>
        <w:rPr>
          <w:bCs/>
          <w:iCs/>
          <w:sz w:val="26"/>
          <w:szCs w:val="26"/>
          <w:lang w:val="ru-RU"/>
        </w:rPr>
      </w:pPr>
      <w:r>
        <w:rPr>
          <w:bCs/>
          <w:iCs/>
          <w:sz w:val="26"/>
          <w:szCs w:val="26"/>
          <w:lang w:val="ru-RU"/>
        </w:rPr>
        <w:t xml:space="preserve">7.2. </w:t>
      </w:r>
      <w:r w:rsidR="00E03EE1" w:rsidRPr="006A33D4">
        <w:rPr>
          <w:bCs/>
          <w:iCs/>
          <w:sz w:val="26"/>
          <w:szCs w:val="26"/>
          <w:lang w:val="ru-RU"/>
        </w:rPr>
        <w:t xml:space="preserve">В случае продажи </w:t>
      </w:r>
      <w:r w:rsidR="00E03EE1" w:rsidRPr="006A33D4">
        <w:rPr>
          <w:sz w:val="26"/>
          <w:szCs w:val="26"/>
          <w:lang w:val="ru-RU"/>
        </w:rPr>
        <w:t>принадлежащих Инвестору акций/долей в у</w:t>
      </w:r>
      <w:r w:rsidR="00F670C7">
        <w:rPr>
          <w:sz w:val="26"/>
          <w:szCs w:val="26"/>
          <w:lang w:val="ru-RU"/>
        </w:rPr>
        <w:t>ставном капитале Инновационного</w:t>
      </w:r>
      <w:r w:rsidR="00E03EE1" w:rsidRPr="006A33D4">
        <w:rPr>
          <w:sz w:val="26"/>
          <w:szCs w:val="26"/>
          <w:lang w:val="ru-RU"/>
        </w:rPr>
        <w:t xml:space="preserve"> предприятия третьим лицам без предварительного </w:t>
      </w:r>
      <w:r w:rsidR="004E19FE">
        <w:rPr>
          <w:sz w:val="26"/>
          <w:szCs w:val="26"/>
          <w:lang w:val="ru-RU"/>
        </w:rPr>
        <w:t xml:space="preserve">письменного </w:t>
      </w:r>
      <w:r w:rsidR="00F670C7">
        <w:rPr>
          <w:sz w:val="26"/>
          <w:szCs w:val="26"/>
          <w:lang w:val="ru-RU"/>
        </w:rPr>
        <w:t>согласования с Фондом</w:t>
      </w:r>
      <w:r w:rsidR="00E03EE1" w:rsidRPr="006A33D4">
        <w:rPr>
          <w:sz w:val="26"/>
          <w:szCs w:val="26"/>
          <w:lang w:val="ru-RU"/>
        </w:rPr>
        <w:t xml:space="preserve"> </w:t>
      </w:r>
      <w:r w:rsidR="00563BDE" w:rsidRPr="006A33D4">
        <w:rPr>
          <w:sz w:val="26"/>
          <w:szCs w:val="26"/>
          <w:lang w:val="ru-RU"/>
        </w:rPr>
        <w:t xml:space="preserve">настоящее </w:t>
      </w:r>
      <w:r w:rsidR="00E03EE1" w:rsidRPr="006A33D4">
        <w:rPr>
          <w:bCs/>
          <w:iCs/>
          <w:sz w:val="26"/>
          <w:szCs w:val="26"/>
          <w:lang w:val="ru-RU"/>
        </w:rPr>
        <w:t>Соглашение может быть расторгнуто Фондом в одностороннем порядке</w:t>
      </w:r>
      <w:r w:rsidR="00563BDE" w:rsidRPr="006A33D4">
        <w:rPr>
          <w:bCs/>
          <w:iCs/>
          <w:sz w:val="26"/>
          <w:szCs w:val="26"/>
          <w:lang w:val="ru-RU"/>
        </w:rPr>
        <w:t xml:space="preserve"> с даты получения Инвестором соответствующего уведомления от Фонда</w:t>
      </w:r>
      <w:r w:rsidR="00E03EE1" w:rsidRPr="006A33D4">
        <w:rPr>
          <w:bCs/>
          <w:iCs/>
          <w:sz w:val="26"/>
          <w:szCs w:val="26"/>
          <w:lang w:val="ru-RU"/>
        </w:rPr>
        <w:t>, а лимит денежных средств, выделенный для совместного инвестирования в соответствии с настоящим Соглашением, может быть аннулирован.</w:t>
      </w:r>
    </w:p>
    <w:p w14:paraId="0F3C5F76" w14:textId="46DA08BC" w:rsidR="00E03EE1" w:rsidRPr="00A70BB3" w:rsidRDefault="00563BDE" w:rsidP="00FE512F">
      <w:pPr>
        <w:ind w:left="-567" w:right="-1" w:firstLine="425"/>
        <w:jc w:val="both"/>
        <w:rPr>
          <w:bCs/>
          <w:iCs/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7</w:t>
      </w:r>
      <w:r w:rsidR="00E03EE1" w:rsidRPr="006A33D4">
        <w:rPr>
          <w:sz w:val="26"/>
          <w:szCs w:val="26"/>
          <w:lang w:val="ru-RU"/>
        </w:rPr>
        <w:t xml:space="preserve">.3. </w:t>
      </w:r>
      <w:r w:rsidR="00A70BB3" w:rsidRPr="00A70BB3">
        <w:rPr>
          <w:bCs/>
          <w:iCs/>
          <w:sz w:val="26"/>
          <w:szCs w:val="26"/>
          <w:lang w:val="ru-RU"/>
        </w:rPr>
        <w:t>Настоящее Соглашение может быть досрочно расторгнуто в одностороннем порядке в случае утраты Инвестором статуса аккредитованного инвестора</w:t>
      </w:r>
      <w:r w:rsidR="00F670C7" w:rsidRPr="00A70BB3">
        <w:rPr>
          <w:bCs/>
          <w:iCs/>
          <w:sz w:val="26"/>
          <w:szCs w:val="26"/>
          <w:lang w:val="ru-RU"/>
        </w:rPr>
        <w:t>.</w:t>
      </w:r>
    </w:p>
    <w:p w14:paraId="57B3A553" w14:textId="36B4993C" w:rsidR="00E03EE1" w:rsidRPr="006A33D4" w:rsidRDefault="00563BDE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A70BB3">
        <w:rPr>
          <w:bCs/>
          <w:iCs/>
          <w:sz w:val="26"/>
          <w:szCs w:val="26"/>
          <w:lang w:val="ru-RU"/>
        </w:rPr>
        <w:t>7</w:t>
      </w:r>
      <w:r w:rsidR="00E03EE1" w:rsidRPr="00A70BB3">
        <w:rPr>
          <w:bCs/>
          <w:iCs/>
          <w:sz w:val="26"/>
          <w:szCs w:val="26"/>
          <w:lang w:val="ru-RU"/>
        </w:rPr>
        <w:t>.4. Уведомления, извещения, иная корреспонденция по</w:t>
      </w:r>
      <w:r w:rsidR="00E03EE1" w:rsidRPr="006A33D4">
        <w:rPr>
          <w:sz w:val="26"/>
          <w:szCs w:val="26"/>
          <w:lang w:val="ru-RU"/>
        </w:rPr>
        <w:t xml:space="preserve"> настоящему Соглашению направляются Сторонами друг другу заказными письмами с уведомлением о вручении по адресам, указанным в настоящем Соглаше</w:t>
      </w:r>
      <w:r w:rsidR="00554AAA">
        <w:rPr>
          <w:sz w:val="26"/>
          <w:szCs w:val="26"/>
          <w:lang w:val="ru-RU"/>
        </w:rPr>
        <w:t>нии,</w:t>
      </w:r>
      <w:r w:rsidR="00E03EE1" w:rsidRPr="006A33D4">
        <w:rPr>
          <w:sz w:val="26"/>
          <w:szCs w:val="26"/>
          <w:lang w:val="ru-RU"/>
        </w:rPr>
        <w:t xml:space="preserve"> а также дублируются по адресу электронной почты, указанному в настоящем Соглашении как адрес Стороны, либо вручаются под расписку уполномоченным представителям Сторон. В случае изм</w:t>
      </w:r>
      <w:r w:rsidR="00554AAA">
        <w:rPr>
          <w:sz w:val="26"/>
          <w:szCs w:val="26"/>
          <w:lang w:val="ru-RU"/>
        </w:rPr>
        <w:t xml:space="preserve">енения </w:t>
      </w:r>
      <w:r w:rsidR="00E03EE1" w:rsidRPr="006A33D4">
        <w:rPr>
          <w:sz w:val="26"/>
          <w:szCs w:val="26"/>
          <w:lang w:val="ru-RU"/>
        </w:rPr>
        <w:t>адреса, а также банковских реквизитов Сторона, у которой произошли такие изменения, обязана немедленно направить извещение другой Стороне с указанием своего нового адреса и/или банковских реквизитов. При невыполнении этой обязанности вся корреспонденция, направленная по адресу, указанному в настоящем Соглашении, считается полученной Стороной, изменившей свой адрес, а все платежи, осуществленные по банковским реквизитам, указанным в настоящем Соглашении, считаются осуществленными в надлежащем порядке. При этом все неблагоприятные последствия несет Сторона, не осуществившая надлежаще</w:t>
      </w:r>
      <w:r w:rsidR="00C36976">
        <w:rPr>
          <w:sz w:val="26"/>
          <w:szCs w:val="26"/>
          <w:lang w:val="ru-RU"/>
        </w:rPr>
        <w:t>го</w:t>
      </w:r>
      <w:r w:rsidR="00E03EE1" w:rsidRPr="006A33D4">
        <w:rPr>
          <w:sz w:val="26"/>
          <w:szCs w:val="26"/>
          <w:lang w:val="ru-RU"/>
        </w:rPr>
        <w:t xml:space="preserve"> уведомлени</w:t>
      </w:r>
      <w:r w:rsidR="00C36976">
        <w:rPr>
          <w:sz w:val="26"/>
          <w:szCs w:val="26"/>
          <w:lang w:val="ru-RU"/>
        </w:rPr>
        <w:t>я</w:t>
      </w:r>
      <w:r w:rsidR="00E03EE1" w:rsidRPr="006A33D4">
        <w:rPr>
          <w:sz w:val="26"/>
          <w:szCs w:val="26"/>
          <w:lang w:val="ru-RU"/>
        </w:rPr>
        <w:t xml:space="preserve"> другой Стороны об изменении своих адресов и/или банковских реквизитов. </w:t>
      </w:r>
    </w:p>
    <w:p w14:paraId="21DA34D9" w14:textId="06E01A9A" w:rsidR="00E03EE1" w:rsidRPr="006A33D4" w:rsidRDefault="00E03EE1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 xml:space="preserve">Каждая Сторона обязана уведомлять другую Сторону о смене своего единоличного исполнительного органа в срок не позднее 5 (пяти) рабочих дней со дня вступления в силу соответствующих изменений с </w:t>
      </w:r>
      <w:r w:rsidRPr="00DC4189">
        <w:rPr>
          <w:sz w:val="26"/>
          <w:szCs w:val="26"/>
          <w:lang w:val="ru-RU"/>
        </w:rPr>
        <w:t>предоставлением копий</w:t>
      </w:r>
      <w:r w:rsidR="00DC4189" w:rsidRPr="00DC4189">
        <w:rPr>
          <w:sz w:val="26"/>
          <w:szCs w:val="26"/>
          <w:lang w:val="ru-RU"/>
        </w:rPr>
        <w:t>,</w:t>
      </w:r>
      <w:r w:rsidRPr="00DC4189">
        <w:rPr>
          <w:sz w:val="26"/>
          <w:szCs w:val="26"/>
          <w:lang w:val="ru-RU"/>
        </w:rPr>
        <w:t xml:space="preserve"> </w:t>
      </w:r>
      <w:r w:rsidRPr="006A33D4">
        <w:rPr>
          <w:sz w:val="26"/>
          <w:szCs w:val="26"/>
          <w:lang w:val="ru-RU"/>
        </w:rPr>
        <w:t>подтверждающих соответствующие изменения документов.</w:t>
      </w:r>
    </w:p>
    <w:p w14:paraId="7710B9A0" w14:textId="77777777" w:rsidR="00563BDE" w:rsidRPr="006A33D4" w:rsidRDefault="00563BDE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7</w:t>
      </w:r>
      <w:r w:rsidR="00E03EE1" w:rsidRPr="006A33D4">
        <w:rPr>
          <w:sz w:val="26"/>
          <w:szCs w:val="26"/>
          <w:lang w:val="ru-RU"/>
        </w:rPr>
        <w:t>.5. Настоящее Соглашение регулируется и толкуется в соответствии с законодательством Российской Федерации.</w:t>
      </w:r>
    </w:p>
    <w:p w14:paraId="5037FCD0" w14:textId="77777777" w:rsidR="00563BDE" w:rsidRPr="006A33D4" w:rsidRDefault="00E03EE1" w:rsidP="00FE512F">
      <w:pPr>
        <w:ind w:left="-567" w:right="-1" w:firstLine="425"/>
        <w:jc w:val="both"/>
        <w:rPr>
          <w:color w:val="000000"/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lastRenderedPageBreak/>
        <w:t>В случае возникновения спора между Сторонами в связи с настоящим Соглашением Стороны будут стремиться к достижению договоренности, но если такая договоренность не может быть достигнута, то этот спор разрешается в соответствии с процессуальным законодательством Российской Федерации.</w:t>
      </w:r>
      <w:r w:rsidR="00563BDE" w:rsidRPr="006A33D4">
        <w:rPr>
          <w:color w:val="000000"/>
          <w:sz w:val="26"/>
          <w:szCs w:val="26"/>
          <w:lang w:val="ru-RU"/>
        </w:rPr>
        <w:t xml:space="preserve"> </w:t>
      </w:r>
    </w:p>
    <w:p w14:paraId="1A26E342" w14:textId="3E6E8FFA" w:rsidR="00563BDE" w:rsidRPr="006A33D4" w:rsidRDefault="00563BDE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color w:val="000000"/>
          <w:sz w:val="26"/>
          <w:szCs w:val="26"/>
          <w:lang w:val="ru-RU"/>
        </w:rPr>
        <w:t xml:space="preserve">Термины и определения, содержащиеся в настоящем Соглашении, понимаются и толкуются в соответствии со значениями, определенными для них Положением о порядке </w:t>
      </w:r>
      <w:r w:rsidR="00F670C7">
        <w:rPr>
          <w:sz w:val="26"/>
          <w:szCs w:val="26"/>
          <w:lang w:val="ru-RU"/>
        </w:rPr>
        <w:t>выделения</w:t>
      </w:r>
      <w:r w:rsidRPr="006A33D4">
        <w:rPr>
          <w:sz w:val="26"/>
          <w:szCs w:val="26"/>
          <w:lang w:val="ru-RU"/>
        </w:rPr>
        <w:t xml:space="preserve"> средств на посевное инвестирование в инновационные предприятия, утвержденным </w:t>
      </w:r>
      <w:r w:rsidR="00CF7772">
        <w:rPr>
          <w:sz w:val="26"/>
          <w:szCs w:val="26"/>
          <w:lang w:val="ru-RU"/>
        </w:rPr>
        <w:t>Правлением</w:t>
      </w:r>
      <w:r w:rsidRPr="006A33D4">
        <w:rPr>
          <w:sz w:val="26"/>
          <w:szCs w:val="26"/>
          <w:lang w:val="ru-RU"/>
        </w:rPr>
        <w:t xml:space="preserve"> Фонда </w:t>
      </w:r>
      <w:r w:rsidR="00CF13F8" w:rsidRPr="00CF13F8">
        <w:rPr>
          <w:sz w:val="26"/>
          <w:szCs w:val="26"/>
          <w:lang w:val="ru-RU"/>
        </w:rPr>
        <w:t xml:space="preserve">(Протокол № </w:t>
      </w:r>
      <w:r w:rsidR="00CB32BA">
        <w:rPr>
          <w:sz w:val="26"/>
          <w:szCs w:val="26"/>
          <w:lang w:val="ru-RU"/>
        </w:rPr>
        <w:t>___</w:t>
      </w:r>
      <w:r w:rsidR="00CF13F8" w:rsidRPr="00CF13F8">
        <w:rPr>
          <w:sz w:val="26"/>
          <w:szCs w:val="26"/>
          <w:lang w:val="ru-RU"/>
        </w:rPr>
        <w:t xml:space="preserve"> от </w:t>
      </w:r>
      <w:r w:rsidR="00CB32BA">
        <w:rPr>
          <w:sz w:val="26"/>
          <w:szCs w:val="26"/>
          <w:lang w:val="ru-RU"/>
        </w:rPr>
        <w:t>________</w:t>
      </w:r>
      <w:r w:rsidR="00CF13F8" w:rsidRPr="00CF13F8">
        <w:rPr>
          <w:sz w:val="26"/>
          <w:szCs w:val="26"/>
          <w:lang w:val="ru-RU"/>
        </w:rPr>
        <w:t>г.).</w:t>
      </w:r>
    </w:p>
    <w:p w14:paraId="103D27AF" w14:textId="1CF16423" w:rsidR="00563BDE" w:rsidRPr="006A33D4" w:rsidRDefault="00563BDE" w:rsidP="00FE512F">
      <w:pPr>
        <w:ind w:left="-567" w:right="-1" w:firstLine="425"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По настоящему Соглашению, если иное прямо не выражено в тексте</w:t>
      </w:r>
      <w:r w:rsidR="002F312C">
        <w:rPr>
          <w:sz w:val="26"/>
          <w:szCs w:val="26"/>
          <w:lang w:val="ru-RU"/>
        </w:rPr>
        <w:t xml:space="preserve"> Соглашения</w:t>
      </w:r>
      <w:r w:rsidRPr="006A33D4">
        <w:rPr>
          <w:sz w:val="26"/>
          <w:szCs w:val="26"/>
          <w:lang w:val="ru-RU"/>
        </w:rPr>
        <w:t>:</w:t>
      </w:r>
    </w:p>
    <w:p w14:paraId="15281EB9" w14:textId="77777777" w:rsidR="00563BDE" w:rsidRPr="006A33D4" w:rsidRDefault="00563BDE" w:rsidP="00FE512F">
      <w:pPr>
        <w:pStyle w:val="a3"/>
        <w:numPr>
          <w:ilvl w:val="0"/>
          <w:numId w:val="2"/>
        </w:numPr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любая ссылка на «</w:t>
      </w:r>
      <w:r w:rsidRPr="006A33D4">
        <w:rPr>
          <w:rFonts w:ascii="Times New Roman" w:hAnsi="Times New Roman"/>
          <w:b/>
          <w:sz w:val="26"/>
          <w:szCs w:val="26"/>
        </w:rPr>
        <w:t>пункт</w:t>
      </w:r>
      <w:r w:rsidRPr="006A33D4">
        <w:rPr>
          <w:rFonts w:ascii="Times New Roman" w:hAnsi="Times New Roman"/>
          <w:sz w:val="26"/>
          <w:szCs w:val="26"/>
        </w:rPr>
        <w:t>» или «</w:t>
      </w:r>
      <w:r w:rsidRPr="006A33D4">
        <w:rPr>
          <w:rFonts w:ascii="Times New Roman" w:hAnsi="Times New Roman"/>
          <w:b/>
          <w:sz w:val="26"/>
          <w:szCs w:val="26"/>
        </w:rPr>
        <w:t>статью</w:t>
      </w:r>
      <w:r w:rsidRPr="006A33D4">
        <w:rPr>
          <w:rFonts w:ascii="Times New Roman" w:hAnsi="Times New Roman"/>
          <w:sz w:val="26"/>
          <w:szCs w:val="26"/>
        </w:rPr>
        <w:t>» будет считаться ссылкой на пункт или статью настоящего Соглашения;</w:t>
      </w:r>
    </w:p>
    <w:p w14:paraId="153ED85A" w14:textId="77777777" w:rsidR="00563BDE" w:rsidRPr="006A33D4" w:rsidRDefault="00563BDE" w:rsidP="00FE512F">
      <w:pPr>
        <w:pStyle w:val="a3"/>
        <w:numPr>
          <w:ilvl w:val="0"/>
          <w:numId w:val="2"/>
        </w:numPr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 xml:space="preserve">любая ссылка на </w:t>
      </w:r>
      <w:r w:rsidRPr="006A33D4">
        <w:rPr>
          <w:rFonts w:ascii="Times New Roman" w:hAnsi="Times New Roman"/>
          <w:b/>
          <w:sz w:val="26"/>
          <w:szCs w:val="26"/>
        </w:rPr>
        <w:t>закон</w:t>
      </w:r>
      <w:r w:rsidRPr="006A33D4">
        <w:rPr>
          <w:rFonts w:ascii="Times New Roman" w:hAnsi="Times New Roman"/>
          <w:sz w:val="26"/>
          <w:szCs w:val="26"/>
        </w:rPr>
        <w:t xml:space="preserve"> или </w:t>
      </w:r>
      <w:r w:rsidRPr="006A33D4">
        <w:rPr>
          <w:rFonts w:ascii="Times New Roman" w:hAnsi="Times New Roman"/>
          <w:b/>
          <w:sz w:val="26"/>
          <w:szCs w:val="26"/>
        </w:rPr>
        <w:t>законодательный/нормативный акт</w:t>
      </w:r>
      <w:r w:rsidRPr="006A33D4">
        <w:rPr>
          <w:rFonts w:ascii="Times New Roman" w:hAnsi="Times New Roman"/>
          <w:sz w:val="26"/>
          <w:szCs w:val="26"/>
        </w:rPr>
        <w:t xml:space="preserve"> будет считаться ссылкой на закон, законодательный/нормативный акт Российской Федерации;</w:t>
      </w:r>
    </w:p>
    <w:p w14:paraId="26FEBDE7" w14:textId="77777777" w:rsidR="00563BDE" w:rsidRPr="006A33D4" w:rsidRDefault="00563BDE" w:rsidP="00FE512F">
      <w:pPr>
        <w:pStyle w:val="a3"/>
        <w:numPr>
          <w:ilvl w:val="0"/>
          <w:numId w:val="2"/>
        </w:numPr>
        <w:spacing w:after="0" w:line="240" w:lineRule="auto"/>
        <w:ind w:left="-567" w:right="-1" w:firstLine="425"/>
        <w:jc w:val="both"/>
        <w:rPr>
          <w:rFonts w:ascii="Times New Roman" w:hAnsi="Times New Roman"/>
          <w:sz w:val="26"/>
          <w:szCs w:val="26"/>
        </w:rPr>
      </w:pPr>
      <w:r w:rsidRPr="006A33D4">
        <w:rPr>
          <w:rFonts w:ascii="Times New Roman" w:hAnsi="Times New Roman"/>
          <w:sz w:val="26"/>
          <w:szCs w:val="26"/>
        </w:rPr>
        <w:t>любая ссылка на дни будет считаться ссылкой на рабочие дни в Российской Федерации.</w:t>
      </w:r>
    </w:p>
    <w:p w14:paraId="0FFEC933" w14:textId="74538C6E" w:rsidR="0072549A" w:rsidRPr="006A33D4" w:rsidRDefault="00563BDE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7</w:t>
      </w:r>
      <w:r w:rsidR="0072549A" w:rsidRPr="006A33D4">
        <w:rPr>
          <w:sz w:val="26"/>
          <w:szCs w:val="26"/>
          <w:lang w:val="ru-RU"/>
        </w:rPr>
        <w:t>.</w:t>
      </w:r>
      <w:r w:rsidRPr="006A33D4">
        <w:rPr>
          <w:sz w:val="26"/>
          <w:szCs w:val="26"/>
          <w:lang w:val="ru-RU"/>
        </w:rPr>
        <w:t>6</w:t>
      </w:r>
      <w:r w:rsidR="0072549A" w:rsidRPr="006A33D4">
        <w:rPr>
          <w:sz w:val="26"/>
          <w:szCs w:val="26"/>
          <w:lang w:val="ru-RU"/>
        </w:rPr>
        <w:t>. Во всем остальном, что не предусмотрено настоящим Соглашением, Стороны руководствуются действующим законодательством РФ.</w:t>
      </w:r>
    </w:p>
    <w:p w14:paraId="3C79628C" w14:textId="20755F4A" w:rsidR="0072549A" w:rsidRPr="006A33D4" w:rsidRDefault="00563BDE" w:rsidP="00FE512F">
      <w:pPr>
        <w:widowControl w:val="0"/>
        <w:autoSpaceDE w:val="0"/>
        <w:autoSpaceDN w:val="0"/>
        <w:adjustRightInd w:val="0"/>
        <w:ind w:left="-567" w:right="-1" w:firstLine="425"/>
        <w:contextualSpacing/>
        <w:jc w:val="both"/>
        <w:rPr>
          <w:color w:val="000000"/>
          <w:sz w:val="26"/>
          <w:szCs w:val="26"/>
          <w:lang w:val="ru-RU"/>
        </w:rPr>
      </w:pPr>
      <w:r w:rsidRPr="006A33D4">
        <w:rPr>
          <w:sz w:val="26"/>
          <w:szCs w:val="26"/>
          <w:lang w:val="ru-RU"/>
        </w:rPr>
        <w:t>7</w:t>
      </w:r>
      <w:r w:rsidR="0072549A" w:rsidRPr="006A33D4">
        <w:rPr>
          <w:sz w:val="26"/>
          <w:szCs w:val="26"/>
          <w:lang w:val="ru-RU"/>
        </w:rPr>
        <w:t>.</w:t>
      </w:r>
      <w:r w:rsidRPr="006A33D4">
        <w:rPr>
          <w:sz w:val="26"/>
          <w:szCs w:val="26"/>
          <w:lang w:val="ru-RU"/>
        </w:rPr>
        <w:t>7</w:t>
      </w:r>
      <w:r w:rsidR="0072549A" w:rsidRPr="006A33D4">
        <w:rPr>
          <w:sz w:val="26"/>
          <w:szCs w:val="26"/>
          <w:lang w:val="ru-RU"/>
        </w:rPr>
        <w:t xml:space="preserve">. </w:t>
      </w:r>
      <w:r w:rsidR="00EC2FC7" w:rsidRPr="006A33D4">
        <w:rPr>
          <w:color w:val="000000"/>
          <w:sz w:val="26"/>
          <w:szCs w:val="26"/>
          <w:lang w:val="ru-RU"/>
        </w:rPr>
        <w:t xml:space="preserve">Соглашение </w:t>
      </w:r>
      <w:r w:rsidR="0072549A" w:rsidRPr="006A33D4">
        <w:rPr>
          <w:color w:val="000000"/>
          <w:sz w:val="26"/>
          <w:szCs w:val="26"/>
          <w:lang w:val="ru-RU"/>
        </w:rPr>
        <w:t>составлен</w:t>
      </w:r>
      <w:r w:rsidR="00EC2FC7" w:rsidRPr="006A33D4">
        <w:rPr>
          <w:color w:val="000000"/>
          <w:sz w:val="26"/>
          <w:szCs w:val="26"/>
          <w:lang w:val="ru-RU"/>
        </w:rPr>
        <w:t>о</w:t>
      </w:r>
      <w:r w:rsidR="0072549A" w:rsidRPr="006A33D4">
        <w:rPr>
          <w:color w:val="000000"/>
          <w:sz w:val="26"/>
          <w:szCs w:val="26"/>
          <w:lang w:val="ru-RU"/>
        </w:rPr>
        <w:t xml:space="preserve"> в двух экземплярах, имеющих равную юридическую силу, по одному для каждой из Сторон.</w:t>
      </w:r>
    </w:p>
    <w:p w14:paraId="1E52E43D" w14:textId="77777777" w:rsidR="00164A96" w:rsidRDefault="00164A96" w:rsidP="00FE512F">
      <w:pPr>
        <w:widowControl w:val="0"/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</w:p>
    <w:p w14:paraId="6E54C083" w14:textId="5A67B1EC" w:rsidR="005058DA" w:rsidRPr="006A33D4" w:rsidRDefault="00A63900" w:rsidP="00FE512F">
      <w:pPr>
        <w:widowControl w:val="0"/>
        <w:ind w:left="-567" w:right="-1" w:firstLine="425"/>
        <w:contextualSpacing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8</w:t>
      </w:r>
      <w:r w:rsidR="005058DA" w:rsidRPr="006A33D4">
        <w:rPr>
          <w:b/>
          <w:sz w:val="26"/>
          <w:szCs w:val="26"/>
        </w:rPr>
        <w:t xml:space="preserve">. </w:t>
      </w:r>
      <w:r w:rsidR="005058DA" w:rsidRPr="006A33D4">
        <w:rPr>
          <w:b/>
          <w:sz w:val="26"/>
          <w:szCs w:val="26"/>
          <w:lang w:val="ru-RU"/>
        </w:rPr>
        <w:t>Реквизиты и подписи Сторон</w:t>
      </w:r>
    </w:p>
    <w:p w14:paraId="446A447F" w14:textId="77777777" w:rsidR="005058DA" w:rsidRPr="006A33D4" w:rsidRDefault="005058DA" w:rsidP="00FE512F">
      <w:pPr>
        <w:widowControl w:val="0"/>
        <w:tabs>
          <w:tab w:val="left" w:pos="9072"/>
        </w:tabs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tbl>
      <w:tblPr>
        <w:tblStyle w:val="a4"/>
        <w:tblW w:w="10172" w:type="dxa"/>
        <w:tblInd w:w="-567" w:type="dxa"/>
        <w:tblLook w:val="04A0" w:firstRow="1" w:lastRow="0" w:firstColumn="1" w:lastColumn="0" w:noHBand="0" w:noVBand="1"/>
      </w:tblPr>
      <w:tblGrid>
        <w:gridCol w:w="5211"/>
        <w:gridCol w:w="4961"/>
      </w:tblGrid>
      <w:tr w:rsidR="005058DA" w:rsidRPr="006A33D4" w14:paraId="5D6A3D48" w14:textId="77777777" w:rsidTr="00DE4EC4">
        <w:trPr>
          <w:trHeight w:val="457"/>
        </w:trPr>
        <w:tc>
          <w:tcPr>
            <w:tcW w:w="5211" w:type="dxa"/>
          </w:tcPr>
          <w:p w14:paraId="3BD28CFC" w14:textId="77777777" w:rsidR="005058DA" w:rsidRPr="006A33D4" w:rsidRDefault="005058DA" w:rsidP="00FE512F">
            <w:pPr>
              <w:widowControl w:val="0"/>
              <w:ind w:right="-1" w:firstLine="141"/>
              <w:contextualSpacing/>
              <w:rPr>
                <w:b/>
                <w:sz w:val="26"/>
                <w:szCs w:val="26"/>
                <w:lang w:val="ru-RU"/>
              </w:rPr>
            </w:pPr>
            <w:r w:rsidRPr="006A33D4">
              <w:rPr>
                <w:b/>
                <w:sz w:val="26"/>
                <w:szCs w:val="26"/>
                <w:lang w:val="ru-RU"/>
              </w:rPr>
              <w:t>Фонд</w:t>
            </w:r>
          </w:p>
        </w:tc>
        <w:tc>
          <w:tcPr>
            <w:tcW w:w="4961" w:type="dxa"/>
          </w:tcPr>
          <w:p w14:paraId="17777904" w14:textId="77777777" w:rsidR="005058DA" w:rsidRPr="006A33D4" w:rsidRDefault="005058DA" w:rsidP="00FE512F">
            <w:pPr>
              <w:widowControl w:val="0"/>
              <w:ind w:left="160" w:right="-1"/>
              <w:contextualSpacing/>
              <w:rPr>
                <w:b/>
                <w:sz w:val="26"/>
                <w:szCs w:val="26"/>
                <w:lang w:val="ru-RU"/>
              </w:rPr>
            </w:pPr>
            <w:r w:rsidRPr="006A33D4">
              <w:rPr>
                <w:b/>
                <w:sz w:val="26"/>
                <w:szCs w:val="26"/>
                <w:lang w:val="ru-RU"/>
              </w:rPr>
              <w:t>Инвестор</w:t>
            </w:r>
          </w:p>
        </w:tc>
      </w:tr>
      <w:tr w:rsidR="005058DA" w:rsidRPr="002517CE" w14:paraId="1D61B4C6" w14:textId="77777777" w:rsidTr="006850CF">
        <w:trPr>
          <w:trHeight w:val="4652"/>
        </w:trPr>
        <w:tc>
          <w:tcPr>
            <w:tcW w:w="5211" w:type="dxa"/>
          </w:tcPr>
          <w:p w14:paraId="4FBDE126" w14:textId="77777777" w:rsidR="005058DA" w:rsidRPr="006A33D4" w:rsidRDefault="005058DA" w:rsidP="00FE512F">
            <w:pPr>
              <w:widowControl w:val="0"/>
              <w:ind w:right="-1"/>
              <w:contextualSpacing/>
              <w:rPr>
                <w:b/>
                <w:sz w:val="26"/>
                <w:szCs w:val="26"/>
                <w:lang w:val="ru-RU"/>
              </w:rPr>
            </w:pPr>
            <w:r w:rsidRPr="006A33D4">
              <w:rPr>
                <w:b/>
                <w:sz w:val="26"/>
                <w:szCs w:val="26"/>
                <w:lang w:val="ru-RU"/>
              </w:rPr>
              <w:t>Фонд содействия развитию венчурных инвестиций в малые предприятия в научно-технической сфере города Москвы</w:t>
            </w:r>
          </w:p>
          <w:p w14:paraId="40D1B3D6" w14:textId="25E8A2A4" w:rsidR="00821928" w:rsidRDefault="00DE4EC4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Адрес места нахождения</w:t>
            </w:r>
            <w:r w:rsidR="00821928">
              <w:rPr>
                <w:sz w:val="26"/>
                <w:szCs w:val="26"/>
                <w:lang w:val="ru-RU"/>
              </w:rPr>
              <w:t xml:space="preserve">: </w:t>
            </w:r>
          </w:p>
          <w:p w14:paraId="6610B1F5" w14:textId="6DEDA5C8" w:rsidR="00821928" w:rsidRPr="00821928" w:rsidRDefault="00821928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u w:val="single"/>
                <w:lang w:val="ru-RU"/>
              </w:rPr>
            </w:pPr>
            <w:r>
              <w:rPr>
                <w:sz w:val="26"/>
                <w:szCs w:val="26"/>
                <w:u w:val="single"/>
                <w:lang w:val="ru-RU"/>
              </w:rPr>
              <w:t xml:space="preserve"> </w:t>
            </w:r>
            <w:r w:rsidR="004F3469" w:rsidRPr="006049A9">
              <w:rPr>
                <w:sz w:val="26"/>
                <w:szCs w:val="26"/>
                <w:u w:val="single"/>
                <w:lang w:val="ru-RU"/>
              </w:rPr>
              <w:t>_____________________</w:t>
            </w:r>
            <w:r>
              <w:rPr>
                <w:sz w:val="26"/>
                <w:szCs w:val="26"/>
                <w:u w:val="single"/>
                <w:lang w:val="ru-RU"/>
              </w:rPr>
              <w:t xml:space="preserve">                                          </w:t>
            </w:r>
          </w:p>
          <w:p w14:paraId="5F7108AD" w14:textId="77777777" w:rsidR="005058DA" w:rsidRPr="006A33D4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>ИНН 7715585216</w:t>
            </w:r>
          </w:p>
          <w:p w14:paraId="0E66BB21" w14:textId="73FAD832" w:rsidR="005058DA" w:rsidRPr="006A33D4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>КПП 77</w:t>
            </w:r>
            <w:r w:rsidR="0021093E">
              <w:rPr>
                <w:sz w:val="26"/>
                <w:szCs w:val="26"/>
                <w:lang w:val="ru-RU"/>
              </w:rPr>
              <w:t>2</w:t>
            </w:r>
            <w:r w:rsidR="002D1847">
              <w:rPr>
                <w:sz w:val="26"/>
                <w:szCs w:val="26"/>
                <w:lang w:val="ru-RU"/>
              </w:rPr>
              <w:t>6</w:t>
            </w:r>
            <w:r w:rsidRPr="006A33D4">
              <w:rPr>
                <w:sz w:val="26"/>
                <w:szCs w:val="26"/>
                <w:lang w:val="ru-RU"/>
              </w:rPr>
              <w:t>01001</w:t>
            </w:r>
          </w:p>
          <w:p w14:paraId="16259225" w14:textId="77777777" w:rsidR="005058DA" w:rsidRPr="006A33D4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 xml:space="preserve">ОГРН 1057749323202 </w:t>
            </w:r>
          </w:p>
          <w:p w14:paraId="3A644EE9" w14:textId="5E7FD492" w:rsidR="005058DA" w:rsidRPr="006A33D4" w:rsidRDefault="002D1847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Банк </w:t>
            </w:r>
            <w:r w:rsidR="005058DA" w:rsidRPr="006A33D4">
              <w:rPr>
                <w:sz w:val="26"/>
                <w:szCs w:val="26"/>
                <w:lang w:val="ru-RU"/>
              </w:rPr>
              <w:t>ГПБ (АО) г. Москва</w:t>
            </w:r>
          </w:p>
          <w:p w14:paraId="353426B3" w14:textId="77777777" w:rsidR="005058DA" w:rsidRPr="006A33D4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 xml:space="preserve">р/с 40703810492000004193 </w:t>
            </w:r>
          </w:p>
          <w:p w14:paraId="2CBD63A4" w14:textId="77777777" w:rsidR="005058DA" w:rsidRPr="006A33D4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>к/с 30101810200000000823</w:t>
            </w:r>
          </w:p>
          <w:p w14:paraId="78A45068" w14:textId="77777777" w:rsidR="005058DA" w:rsidRPr="006A33D4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>БИК 044525823</w:t>
            </w:r>
          </w:p>
          <w:p w14:paraId="52ADB112" w14:textId="093B1AEC" w:rsidR="005058DA" w:rsidRPr="00821928" w:rsidRDefault="005058DA" w:rsidP="00FE512F">
            <w:pPr>
              <w:widowControl w:val="0"/>
              <w:ind w:right="-1"/>
              <w:contextualSpacing/>
              <w:jc w:val="both"/>
              <w:rPr>
                <w:sz w:val="26"/>
                <w:szCs w:val="26"/>
                <w:u w:val="single"/>
                <w:lang w:val="ru-RU"/>
              </w:rPr>
            </w:pPr>
            <w:r w:rsidRPr="006A33D4">
              <w:rPr>
                <w:sz w:val="26"/>
                <w:szCs w:val="26"/>
                <w:lang w:val="ru-RU"/>
              </w:rPr>
              <w:t>Тел./факс</w:t>
            </w:r>
            <w:r w:rsidR="00821928">
              <w:rPr>
                <w:sz w:val="26"/>
                <w:szCs w:val="26"/>
                <w:lang w:val="ru-RU"/>
              </w:rPr>
              <w:t xml:space="preserve">: </w:t>
            </w:r>
            <w:r w:rsidR="004F3469" w:rsidRPr="006049A9">
              <w:rPr>
                <w:sz w:val="26"/>
                <w:szCs w:val="26"/>
                <w:u w:val="single"/>
                <w:lang w:val="ru-RU"/>
              </w:rPr>
              <w:t>_____________</w:t>
            </w:r>
            <w:r w:rsidR="004F3469" w:rsidRPr="006049A9">
              <w:rPr>
                <w:sz w:val="26"/>
                <w:szCs w:val="26"/>
                <w:lang w:val="ru-RU"/>
              </w:rPr>
              <w:t>__________</w:t>
            </w:r>
            <w:r w:rsidR="00821928">
              <w:rPr>
                <w:sz w:val="26"/>
                <w:szCs w:val="26"/>
                <w:u w:val="single"/>
                <w:lang w:val="ru-RU"/>
              </w:rPr>
              <w:t xml:space="preserve">                          </w:t>
            </w:r>
          </w:p>
          <w:p w14:paraId="6002B760" w14:textId="77777777" w:rsidR="005058DA" w:rsidRDefault="005058DA" w:rsidP="00FE512F">
            <w:pPr>
              <w:widowControl w:val="0"/>
              <w:ind w:right="-1"/>
              <w:contextualSpacing/>
              <w:rPr>
                <w:b/>
                <w:sz w:val="26"/>
                <w:szCs w:val="26"/>
                <w:lang w:val="en-US"/>
              </w:rPr>
            </w:pPr>
            <w:r w:rsidRPr="006A33D4">
              <w:rPr>
                <w:sz w:val="26"/>
                <w:szCs w:val="26"/>
                <w:lang w:val="en-US"/>
              </w:rPr>
              <w:t>e</w:t>
            </w:r>
            <w:r w:rsidRPr="00161DD5">
              <w:rPr>
                <w:sz w:val="26"/>
                <w:szCs w:val="26"/>
                <w:lang w:val="en-US"/>
              </w:rPr>
              <w:t>-</w:t>
            </w:r>
            <w:r w:rsidRPr="006A33D4">
              <w:rPr>
                <w:sz w:val="26"/>
                <w:szCs w:val="26"/>
                <w:lang w:val="en-US"/>
              </w:rPr>
              <w:t>mail</w:t>
            </w:r>
            <w:r w:rsidRPr="00161DD5">
              <w:rPr>
                <w:sz w:val="26"/>
                <w:szCs w:val="26"/>
                <w:lang w:val="en-US"/>
              </w:rPr>
              <w:t xml:space="preserve"> </w:t>
            </w:r>
            <w:hyperlink r:id="rId8" w:history="1">
              <w:r w:rsidR="002D1847" w:rsidRPr="0088728D">
                <w:rPr>
                  <w:rStyle w:val="ac"/>
                  <w:sz w:val="26"/>
                  <w:szCs w:val="26"/>
                  <w:lang w:val="en-US"/>
                </w:rPr>
                <w:t>info@mosinnov.ru</w:t>
              </w:r>
            </w:hyperlink>
            <w:r w:rsidR="002D1847">
              <w:rPr>
                <w:sz w:val="26"/>
                <w:szCs w:val="26"/>
                <w:lang w:val="en-US"/>
              </w:rPr>
              <w:t xml:space="preserve"> </w:t>
            </w:r>
            <w:r w:rsidRPr="00161DD5">
              <w:rPr>
                <w:b/>
                <w:sz w:val="26"/>
                <w:szCs w:val="26"/>
                <w:lang w:val="en-US"/>
              </w:rPr>
              <w:t xml:space="preserve"> </w:t>
            </w:r>
          </w:p>
          <w:p w14:paraId="6C6EF327" w14:textId="21AC09DA" w:rsidR="00603890" w:rsidRPr="00161DD5" w:rsidRDefault="00603890" w:rsidP="00FE512F">
            <w:pPr>
              <w:widowControl w:val="0"/>
              <w:ind w:right="-1"/>
              <w:contextualSpacing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4961" w:type="dxa"/>
          </w:tcPr>
          <w:p w14:paraId="01D682B9" w14:textId="2B1743AC" w:rsidR="005058DA" w:rsidRPr="00D87152" w:rsidRDefault="005058DA" w:rsidP="00FE512F">
            <w:pPr>
              <w:widowControl w:val="0"/>
              <w:tabs>
                <w:tab w:val="left" w:pos="825"/>
              </w:tabs>
              <w:ind w:left="-567" w:right="-1" w:firstLine="425"/>
              <w:contextualSpacing/>
              <w:rPr>
                <w:b/>
                <w:sz w:val="26"/>
                <w:szCs w:val="26"/>
                <w:lang w:val="en-US"/>
              </w:rPr>
            </w:pPr>
          </w:p>
        </w:tc>
      </w:tr>
      <w:tr w:rsidR="005058DA" w:rsidRPr="00C77FAF" w14:paraId="652210E1" w14:textId="77777777" w:rsidTr="006850CF">
        <w:trPr>
          <w:trHeight w:val="1833"/>
        </w:trPr>
        <w:tc>
          <w:tcPr>
            <w:tcW w:w="5211" w:type="dxa"/>
          </w:tcPr>
          <w:p w14:paraId="42D679B9" w14:textId="1FA116C7" w:rsidR="005058DA" w:rsidRPr="00D87152" w:rsidRDefault="00821928" w:rsidP="00FE512F">
            <w:pPr>
              <w:ind w:right="-1"/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Генеральный</w:t>
            </w:r>
            <w:r w:rsidR="005058DA" w:rsidRPr="00D87152">
              <w:rPr>
                <w:b/>
                <w:sz w:val="26"/>
                <w:szCs w:val="26"/>
                <w:lang w:val="ru-RU"/>
              </w:rPr>
              <w:t xml:space="preserve"> директор </w:t>
            </w:r>
          </w:p>
          <w:p w14:paraId="190CF260" w14:textId="77777777" w:rsidR="005058DA" w:rsidRDefault="005058DA" w:rsidP="00FE512F">
            <w:pPr>
              <w:ind w:right="-1"/>
              <w:rPr>
                <w:b/>
                <w:sz w:val="26"/>
                <w:szCs w:val="26"/>
                <w:lang w:val="ru-RU"/>
              </w:rPr>
            </w:pPr>
          </w:p>
          <w:p w14:paraId="7FA22176" w14:textId="77777777" w:rsidR="00ED6F58" w:rsidRPr="00D87152" w:rsidRDefault="00ED6F58" w:rsidP="00FE512F">
            <w:pPr>
              <w:ind w:right="-1"/>
              <w:rPr>
                <w:b/>
                <w:sz w:val="26"/>
                <w:szCs w:val="26"/>
                <w:lang w:val="ru-RU"/>
              </w:rPr>
            </w:pPr>
          </w:p>
          <w:p w14:paraId="20BB19AE" w14:textId="1784A8EC" w:rsidR="005058DA" w:rsidRPr="00D87152" w:rsidRDefault="00821928" w:rsidP="00FE512F">
            <w:pPr>
              <w:widowControl w:val="0"/>
              <w:ind w:right="-1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u w:val="single"/>
                <w:lang w:val="ru-RU"/>
              </w:rPr>
              <w:t xml:space="preserve">                                          </w:t>
            </w:r>
            <w:r>
              <w:rPr>
                <w:b/>
                <w:sz w:val="26"/>
                <w:szCs w:val="26"/>
                <w:lang w:val="ru-RU"/>
              </w:rPr>
              <w:t xml:space="preserve">        ФИО</w:t>
            </w:r>
          </w:p>
        </w:tc>
        <w:tc>
          <w:tcPr>
            <w:tcW w:w="4961" w:type="dxa"/>
          </w:tcPr>
          <w:p w14:paraId="44D4E2A8" w14:textId="77777777" w:rsidR="005058DA" w:rsidRPr="00D87152" w:rsidRDefault="005058DA" w:rsidP="00FE512F">
            <w:pPr>
              <w:ind w:left="-567" w:right="-1" w:firstLine="425"/>
              <w:rPr>
                <w:b/>
                <w:sz w:val="26"/>
                <w:szCs w:val="26"/>
                <w:lang w:val="ru-RU"/>
              </w:rPr>
            </w:pPr>
          </w:p>
          <w:p w14:paraId="30231CED" w14:textId="77777777" w:rsidR="001C7170" w:rsidRDefault="001C7170" w:rsidP="00FE512F">
            <w:pPr>
              <w:ind w:left="-567" w:right="-1" w:firstLine="425"/>
              <w:rPr>
                <w:b/>
                <w:sz w:val="26"/>
                <w:szCs w:val="26"/>
                <w:lang w:val="ru-RU"/>
              </w:rPr>
            </w:pPr>
          </w:p>
          <w:p w14:paraId="749AACB3" w14:textId="77777777" w:rsidR="005A0715" w:rsidRDefault="005A0715" w:rsidP="00FE512F">
            <w:pPr>
              <w:ind w:left="-567" w:right="-1" w:firstLine="425"/>
              <w:rPr>
                <w:b/>
                <w:sz w:val="26"/>
                <w:szCs w:val="26"/>
                <w:lang w:val="ru-RU"/>
              </w:rPr>
            </w:pPr>
          </w:p>
          <w:p w14:paraId="6D760EC8" w14:textId="6341CD24" w:rsidR="005058DA" w:rsidRPr="00D87152" w:rsidRDefault="001C7170" w:rsidP="00FE512F">
            <w:pPr>
              <w:widowControl w:val="0"/>
              <w:ind w:left="-567" w:right="-1" w:firstLine="425"/>
              <w:rPr>
                <w:b/>
                <w:sz w:val="26"/>
                <w:szCs w:val="26"/>
                <w:lang w:val="ru-RU"/>
              </w:rPr>
            </w:pPr>
            <w:r w:rsidRPr="00B270DF">
              <w:rPr>
                <w:b/>
                <w:sz w:val="26"/>
                <w:szCs w:val="26"/>
                <w:lang w:val="ru-RU"/>
              </w:rPr>
              <w:t xml:space="preserve">___________________ </w:t>
            </w:r>
            <w:r w:rsidR="005A0715">
              <w:rPr>
                <w:b/>
                <w:sz w:val="26"/>
                <w:szCs w:val="26"/>
                <w:lang w:val="ru-RU"/>
              </w:rPr>
              <w:t>________________</w:t>
            </w:r>
          </w:p>
        </w:tc>
      </w:tr>
    </w:tbl>
    <w:p w14:paraId="773CBB33" w14:textId="3E081522" w:rsidR="00346FDA" w:rsidRPr="006A33D4" w:rsidRDefault="00346FDA" w:rsidP="00FE512F">
      <w:pPr>
        <w:widowControl w:val="0"/>
        <w:ind w:left="-567" w:right="-1" w:firstLine="425"/>
        <w:contextualSpacing/>
        <w:jc w:val="both"/>
        <w:rPr>
          <w:sz w:val="26"/>
          <w:szCs w:val="26"/>
          <w:lang w:val="ru-RU"/>
        </w:rPr>
      </w:pPr>
    </w:p>
    <w:sectPr w:rsidR="00346FDA" w:rsidRPr="006A33D4" w:rsidSect="00603890">
      <w:footerReference w:type="default" r:id="rId9"/>
      <w:pgSz w:w="11906" w:h="16838"/>
      <w:pgMar w:top="993" w:right="707" w:bottom="1135" w:left="1701" w:header="708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68EE" w14:textId="77777777" w:rsidR="00483CC7" w:rsidRDefault="00483CC7" w:rsidP="003A38CA">
      <w:r>
        <w:separator/>
      </w:r>
    </w:p>
  </w:endnote>
  <w:endnote w:type="continuationSeparator" w:id="0">
    <w:p w14:paraId="0E5EBC81" w14:textId="77777777" w:rsidR="00483CC7" w:rsidRDefault="00483CC7" w:rsidP="003A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2EBC5" w14:textId="44F05775" w:rsidR="003A38CA" w:rsidRPr="007522B5" w:rsidRDefault="00240410" w:rsidP="007522B5">
    <w:pPr>
      <w:pStyle w:val="af"/>
      <w:jc w:val="right"/>
      <w:rPr>
        <w:lang w:val="ru-RU"/>
      </w:rPr>
    </w:pPr>
    <w:r>
      <w:rPr>
        <w:lang w:val="ru-RU"/>
      </w:rPr>
      <w:t xml:space="preserve">_______________________                          _______________________                    </w:t>
    </w:r>
    <w:sdt>
      <w:sdtPr>
        <w:id w:val="-11930432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C3291" w:rsidRPr="006C3291">
          <w:rPr>
            <w:noProof/>
            <w:lang w:val="ru-RU"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40A6F" w14:textId="77777777" w:rsidR="00483CC7" w:rsidRDefault="00483CC7" w:rsidP="003A38CA">
      <w:r>
        <w:separator/>
      </w:r>
    </w:p>
  </w:footnote>
  <w:footnote w:type="continuationSeparator" w:id="0">
    <w:p w14:paraId="531E1493" w14:textId="77777777" w:rsidR="00483CC7" w:rsidRDefault="00483CC7" w:rsidP="003A3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E54CE6"/>
    <w:multiLevelType w:val="hybridMultilevel"/>
    <w:tmpl w:val="BE844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C3043"/>
    <w:multiLevelType w:val="hybridMultilevel"/>
    <w:tmpl w:val="84563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472472">
    <w:abstractNumId w:val="0"/>
  </w:num>
  <w:num w:numId="2" w16cid:durableId="46709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E0B"/>
    <w:rsid w:val="00015D6A"/>
    <w:rsid w:val="000249F5"/>
    <w:rsid w:val="00032922"/>
    <w:rsid w:val="0004736B"/>
    <w:rsid w:val="000473A3"/>
    <w:rsid w:val="00053129"/>
    <w:rsid w:val="00061515"/>
    <w:rsid w:val="00074302"/>
    <w:rsid w:val="00074451"/>
    <w:rsid w:val="000767DA"/>
    <w:rsid w:val="0008192A"/>
    <w:rsid w:val="00083DA2"/>
    <w:rsid w:val="00092169"/>
    <w:rsid w:val="000A2569"/>
    <w:rsid w:val="000B2B6E"/>
    <w:rsid w:val="000B7291"/>
    <w:rsid w:val="000C1004"/>
    <w:rsid w:val="000D15E8"/>
    <w:rsid w:val="000D3A22"/>
    <w:rsid w:val="000D57EE"/>
    <w:rsid w:val="000D5F29"/>
    <w:rsid w:val="000F614A"/>
    <w:rsid w:val="0010039C"/>
    <w:rsid w:val="00110092"/>
    <w:rsid w:val="00112084"/>
    <w:rsid w:val="001132CE"/>
    <w:rsid w:val="00115EEE"/>
    <w:rsid w:val="0011631F"/>
    <w:rsid w:val="001252A5"/>
    <w:rsid w:val="00125A33"/>
    <w:rsid w:val="00125F7F"/>
    <w:rsid w:val="00126EDE"/>
    <w:rsid w:val="0013607F"/>
    <w:rsid w:val="00136E1B"/>
    <w:rsid w:val="00142C2D"/>
    <w:rsid w:val="00151161"/>
    <w:rsid w:val="0015212C"/>
    <w:rsid w:val="00153EBC"/>
    <w:rsid w:val="00161DD5"/>
    <w:rsid w:val="00164A96"/>
    <w:rsid w:val="001711DD"/>
    <w:rsid w:val="001716B3"/>
    <w:rsid w:val="001806C9"/>
    <w:rsid w:val="0018553B"/>
    <w:rsid w:val="001867B6"/>
    <w:rsid w:val="0019115B"/>
    <w:rsid w:val="0019115D"/>
    <w:rsid w:val="0019363F"/>
    <w:rsid w:val="001962CA"/>
    <w:rsid w:val="001A4FBF"/>
    <w:rsid w:val="001B17E9"/>
    <w:rsid w:val="001B1C42"/>
    <w:rsid w:val="001C546F"/>
    <w:rsid w:val="001C7170"/>
    <w:rsid w:val="001D5E56"/>
    <w:rsid w:val="001E209A"/>
    <w:rsid w:val="001E4E5E"/>
    <w:rsid w:val="001F05DD"/>
    <w:rsid w:val="001F5B2F"/>
    <w:rsid w:val="00203E38"/>
    <w:rsid w:val="002071BC"/>
    <w:rsid w:val="0021093E"/>
    <w:rsid w:val="0021302E"/>
    <w:rsid w:val="00213C44"/>
    <w:rsid w:val="00213DD4"/>
    <w:rsid w:val="002201BC"/>
    <w:rsid w:val="00224148"/>
    <w:rsid w:val="00230C28"/>
    <w:rsid w:val="00235521"/>
    <w:rsid w:val="00235CB9"/>
    <w:rsid w:val="002400B5"/>
    <w:rsid w:val="00240410"/>
    <w:rsid w:val="00250E18"/>
    <w:rsid w:val="002632DC"/>
    <w:rsid w:val="0027671B"/>
    <w:rsid w:val="00277BED"/>
    <w:rsid w:val="00283D7F"/>
    <w:rsid w:val="00283FFF"/>
    <w:rsid w:val="00286AEE"/>
    <w:rsid w:val="00292E9A"/>
    <w:rsid w:val="00293BAE"/>
    <w:rsid w:val="00293DFD"/>
    <w:rsid w:val="0029695F"/>
    <w:rsid w:val="002A33CC"/>
    <w:rsid w:val="002A6873"/>
    <w:rsid w:val="002A72E5"/>
    <w:rsid w:val="002C1B41"/>
    <w:rsid w:val="002C2256"/>
    <w:rsid w:val="002D1847"/>
    <w:rsid w:val="002D229D"/>
    <w:rsid w:val="002D58A4"/>
    <w:rsid w:val="002E7362"/>
    <w:rsid w:val="002F312C"/>
    <w:rsid w:val="002F79E1"/>
    <w:rsid w:val="003029D3"/>
    <w:rsid w:val="00306A4B"/>
    <w:rsid w:val="00310ECC"/>
    <w:rsid w:val="003159B3"/>
    <w:rsid w:val="00326EB7"/>
    <w:rsid w:val="00341903"/>
    <w:rsid w:val="00346FDA"/>
    <w:rsid w:val="00351999"/>
    <w:rsid w:val="00351DD0"/>
    <w:rsid w:val="00391227"/>
    <w:rsid w:val="0039255C"/>
    <w:rsid w:val="00393DE9"/>
    <w:rsid w:val="003941AA"/>
    <w:rsid w:val="00395F91"/>
    <w:rsid w:val="003A01A8"/>
    <w:rsid w:val="003A38CA"/>
    <w:rsid w:val="003B3012"/>
    <w:rsid w:val="003C312D"/>
    <w:rsid w:val="003C5566"/>
    <w:rsid w:val="003D364C"/>
    <w:rsid w:val="003E1017"/>
    <w:rsid w:val="003E28F6"/>
    <w:rsid w:val="004210B0"/>
    <w:rsid w:val="00422150"/>
    <w:rsid w:val="00425D36"/>
    <w:rsid w:val="00430AE0"/>
    <w:rsid w:val="00434A37"/>
    <w:rsid w:val="00442631"/>
    <w:rsid w:val="00444A70"/>
    <w:rsid w:val="004520E3"/>
    <w:rsid w:val="00460C1A"/>
    <w:rsid w:val="004616D6"/>
    <w:rsid w:val="004620FE"/>
    <w:rsid w:val="00466325"/>
    <w:rsid w:val="004665A7"/>
    <w:rsid w:val="00470177"/>
    <w:rsid w:val="00482374"/>
    <w:rsid w:val="00483CC7"/>
    <w:rsid w:val="004918E1"/>
    <w:rsid w:val="00493745"/>
    <w:rsid w:val="004A5022"/>
    <w:rsid w:val="004A526C"/>
    <w:rsid w:val="004B114C"/>
    <w:rsid w:val="004C0CB4"/>
    <w:rsid w:val="004C4A93"/>
    <w:rsid w:val="004C6EF4"/>
    <w:rsid w:val="004D49EB"/>
    <w:rsid w:val="004D5DB7"/>
    <w:rsid w:val="004D6130"/>
    <w:rsid w:val="004D7BAA"/>
    <w:rsid w:val="004E19FE"/>
    <w:rsid w:val="004E636F"/>
    <w:rsid w:val="004F28B2"/>
    <w:rsid w:val="004F3469"/>
    <w:rsid w:val="004F67C6"/>
    <w:rsid w:val="005058DA"/>
    <w:rsid w:val="005148F5"/>
    <w:rsid w:val="0052427D"/>
    <w:rsid w:val="00531175"/>
    <w:rsid w:val="005324D9"/>
    <w:rsid w:val="00545F99"/>
    <w:rsid w:val="00547E76"/>
    <w:rsid w:val="00552CC3"/>
    <w:rsid w:val="00554AAA"/>
    <w:rsid w:val="00554CE7"/>
    <w:rsid w:val="00562E58"/>
    <w:rsid w:val="00563BDE"/>
    <w:rsid w:val="00564DDC"/>
    <w:rsid w:val="00566C47"/>
    <w:rsid w:val="005875AE"/>
    <w:rsid w:val="005905AD"/>
    <w:rsid w:val="00594143"/>
    <w:rsid w:val="00597AC7"/>
    <w:rsid w:val="005A0715"/>
    <w:rsid w:val="005A2066"/>
    <w:rsid w:val="005B51E4"/>
    <w:rsid w:val="005B5DD1"/>
    <w:rsid w:val="005C0741"/>
    <w:rsid w:val="005D353F"/>
    <w:rsid w:val="005F0BC5"/>
    <w:rsid w:val="005F4D78"/>
    <w:rsid w:val="005F4EF6"/>
    <w:rsid w:val="00603890"/>
    <w:rsid w:val="006049A9"/>
    <w:rsid w:val="00605BDD"/>
    <w:rsid w:val="00617340"/>
    <w:rsid w:val="006176C1"/>
    <w:rsid w:val="00623528"/>
    <w:rsid w:val="00623B44"/>
    <w:rsid w:val="00625A8E"/>
    <w:rsid w:val="00630C97"/>
    <w:rsid w:val="00650F79"/>
    <w:rsid w:val="00654E1E"/>
    <w:rsid w:val="00667C05"/>
    <w:rsid w:val="0067790F"/>
    <w:rsid w:val="006850CF"/>
    <w:rsid w:val="00690294"/>
    <w:rsid w:val="006A33D4"/>
    <w:rsid w:val="006A48A2"/>
    <w:rsid w:val="006A4980"/>
    <w:rsid w:val="006A73B2"/>
    <w:rsid w:val="006B33BC"/>
    <w:rsid w:val="006B5BAB"/>
    <w:rsid w:val="006B78A5"/>
    <w:rsid w:val="006C3291"/>
    <w:rsid w:val="006D3EFA"/>
    <w:rsid w:val="006D7040"/>
    <w:rsid w:val="006E16D0"/>
    <w:rsid w:val="006E26A2"/>
    <w:rsid w:val="006F2318"/>
    <w:rsid w:val="00705B84"/>
    <w:rsid w:val="007103AC"/>
    <w:rsid w:val="007120D1"/>
    <w:rsid w:val="00715AC3"/>
    <w:rsid w:val="00722AA3"/>
    <w:rsid w:val="00722BD5"/>
    <w:rsid w:val="007238CA"/>
    <w:rsid w:val="0072549A"/>
    <w:rsid w:val="00743920"/>
    <w:rsid w:val="0074429C"/>
    <w:rsid w:val="007522B5"/>
    <w:rsid w:val="00752668"/>
    <w:rsid w:val="00785274"/>
    <w:rsid w:val="007A16E3"/>
    <w:rsid w:val="007B3EC9"/>
    <w:rsid w:val="007B7970"/>
    <w:rsid w:val="007E1E3C"/>
    <w:rsid w:val="007E2B60"/>
    <w:rsid w:val="007E664A"/>
    <w:rsid w:val="007F17C0"/>
    <w:rsid w:val="007F7B04"/>
    <w:rsid w:val="0080192F"/>
    <w:rsid w:val="00815B69"/>
    <w:rsid w:val="00816AD6"/>
    <w:rsid w:val="00821928"/>
    <w:rsid w:val="008219EE"/>
    <w:rsid w:val="00822B4F"/>
    <w:rsid w:val="00847D46"/>
    <w:rsid w:val="008519C3"/>
    <w:rsid w:val="008520F8"/>
    <w:rsid w:val="00877E21"/>
    <w:rsid w:val="00881E10"/>
    <w:rsid w:val="008825CD"/>
    <w:rsid w:val="0088355D"/>
    <w:rsid w:val="008A1AB4"/>
    <w:rsid w:val="008A3DD6"/>
    <w:rsid w:val="008B535A"/>
    <w:rsid w:val="008B594C"/>
    <w:rsid w:val="008B74C7"/>
    <w:rsid w:val="008C21B0"/>
    <w:rsid w:val="008D4EA3"/>
    <w:rsid w:val="008E78F3"/>
    <w:rsid w:val="00906470"/>
    <w:rsid w:val="00906F2F"/>
    <w:rsid w:val="00914C2B"/>
    <w:rsid w:val="00915842"/>
    <w:rsid w:val="009314C7"/>
    <w:rsid w:val="00937393"/>
    <w:rsid w:val="00946AE2"/>
    <w:rsid w:val="00954729"/>
    <w:rsid w:val="00975182"/>
    <w:rsid w:val="00983ADF"/>
    <w:rsid w:val="00990147"/>
    <w:rsid w:val="00994505"/>
    <w:rsid w:val="009B1145"/>
    <w:rsid w:val="009C3029"/>
    <w:rsid w:val="009C4E26"/>
    <w:rsid w:val="009C78FA"/>
    <w:rsid w:val="009D38ED"/>
    <w:rsid w:val="009E628F"/>
    <w:rsid w:val="009E6427"/>
    <w:rsid w:val="009F058C"/>
    <w:rsid w:val="00A02295"/>
    <w:rsid w:val="00A0394B"/>
    <w:rsid w:val="00A16B16"/>
    <w:rsid w:val="00A233FC"/>
    <w:rsid w:val="00A24456"/>
    <w:rsid w:val="00A25D12"/>
    <w:rsid w:val="00A35167"/>
    <w:rsid w:val="00A36EA3"/>
    <w:rsid w:val="00A5215A"/>
    <w:rsid w:val="00A53311"/>
    <w:rsid w:val="00A57288"/>
    <w:rsid w:val="00A62D82"/>
    <w:rsid w:val="00A63900"/>
    <w:rsid w:val="00A63D9A"/>
    <w:rsid w:val="00A652B1"/>
    <w:rsid w:val="00A70BB3"/>
    <w:rsid w:val="00A75B36"/>
    <w:rsid w:val="00A81741"/>
    <w:rsid w:val="00A913B3"/>
    <w:rsid w:val="00A9333F"/>
    <w:rsid w:val="00A949D5"/>
    <w:rsid w:val="00AA56ED"/>
    <w:rsid w:val="00AA7FCB"/>
    <w:rsid w:val="00AB6B4E"/>
    <w:rsid w:val="00AB7AC6"/>
    <w:rsid w:val="00AC0156"/>
    <w:rsid w:val="00AC1093"/>
    <w:rsid w:val="00AD4708"/>
    <w:rsid w:val="00AE012C"/>
    <w:rsid w:val="00AE28E4"/>
    <w:rsid w:val="00AE399B"/>
    <w:rsid w:val="00AE7EEE"/>
    <w:rsid w:val="00AF06A5"/>
    <w:rsid w:val="00B07056"/>
    <w:rsid w:val="00B16C2A"/>
    <w:rsid w:val="00B20315"/>
    <w:rsid w:val="00B239D8"/>
    <w:rsid w:val="00B36C0C"/>
    <w:rsid w:val="00B36EE2"/>
    <w:rsid w:val="00B41E0B"/>
    <w:rsid w:val="00B50B89"/>
    <w:rsid w:val="00B63B51"/>
    <w:rsid w:val="00B8503F"/>
    <w:rsid w:val="00B85BD4"/>
    <w:rsid w:val="00B94671"/>
    <w:rsid w:val="00B96895"/>
    <w:rsid w:val="00BA5B8D"/>
    <w:rsid w:val="00BB3C4B"/>
    <w:rsid w:val="00BB4DC7"/>
    <w:rsid w:val="00BB63D7"/>
    <w:rsid w:val="00BB6E9D"/>
    <w:rsid w:val="00BC7EDC"/>
    <w:rsid w:val="00BD484E"/>
    <w:rsid w:val="00BE6044"/>
    <w:rsid w:val="00BF30F1"/>
    <w:rsid w:val="00BF425F"/>
    <w:rsid w:val="00C059E9"/>
    <w:rsid w:val="00C11481"/>
    <w:rsid w:val="00C12C33"/>
    <w:rsid w:val="00C177A9"/>
    <w:rsid w:val="00C216FF"/>
    <w:rsid w:val="00C22A64"/>
    <w:rsid w:val="00C239F6"/>
    <w:rsid w:val="00C300A5"/>
    <w:rsid w:val="00C33250"/>
    <w:rsid w:val="00C354A4"/>
    <w:rsid w:val="00C36976"/>
    <w:rsid w:val="00C36B16"/>
    <w:rsid w:val="00C3740A"/>
    <w:rsid w:val="00C515D7"/>
    <w:rsid w:val="00C51E42"/>
    <w:rsid w:val="00C55C60"/>
    <w:rsid w:val="00C56E1B"/>
    <w:rsid w:val="00C64592"/>
    <w:rsid w:val="00C6623B"/>
    <w:rsid w:val="00C76A25"/>
    <w:rsid w:val="00C77FAF"/>
    <w:rsid w:val="00C82112"/>
    <w:rsid w:val="00C933C5"/>
    <w:rsid w:val="00CB32BA"/>
    <w:rsid w:val="00CB3A0C"/>
    <w:rsid w:val="00CB55F8"/>
    <w:rsid w:val="00CB5985"/>
    <w:rsid w:val="00CB5D3F"/>
    <w:rsid w:val="00CB6297"/>
    <w:rsid w:val="00CB6DD6"/>
    <w:rsid w:val="00CC0053"/>
    <w:rsid w:val="00CD7452"/>
    <w:rsid w:val="00CE0301"/>
    <w:rsid w:val="00CE37FD"/>
    <w:rsid w:val="00CE5ED4"/>
    <w:rsid w:val="00CF13F8"/>
    <w:rsid w:val="00CF7772"/>
    <w:rsid w:val="00D11B46"/>
    <w:rsid w:val="00D1219D"/>
    <w:rsid w:val="00D14518"/>
    <w:rsid w:val="00D244DF"/>
    <w:rsid w:val="00D26430"/>
    <w:rsid w:val="00D27FE9"/>
    <w:rsid w:val="00D30F9D"/>
    <w:rsid w:val="00D31626"/>
    <w:rsid w:val="00D35A97"/>
    <w:rsid w:val="00D42AA5"/>
    <w:rsid w:val="00D64E38"/>
    <w:rsid w:val="00D668E3"/>
    <w:rsid w:val="00D90BB9"/>
    <w:rsid w:val="00D90FA8"/>
    <w:rsid w:val="00DA2662"/>
    <w:rsid w:val="00DA3CEE"/>
    <w:rsid w:val="00DA6693"/>
    <w:rsid w:val="00DA6A06"/>
    <w:rsid w:val="00DB20FC"/>
    <w:rsid w:val="00DC4189"/>
    <w:rsid w:val="00DC5852"/>
    <w:rsid w:val="00DC7E79"/>
    <w:rsid w:val="00DD219A"/>
    <w:rsid w:val="00DD54E3"/>
    <w:rsid w:val="00DD5796"/>
    <w:rsid w:val="00DD75F0"/>
    <w:rsid w:val="00DE4EC4"/>
    <w:rsid w:val="00DF7534"/>
    <w:rsid w:val="00E0322A"/>
    <w:rsid w:val="00E03EE1"/>
    <w:rsid w:val="00E313C9"/>
    <w:rsid w:val="00E335F2"/>
    <w:rsid w:val="00E41C70"/>
    <w:rsid w:val="00E450E1"/>
    <w:rsid w:val="00E55BFD"/>
    <w:rsid w:val="00E572A5"/>
    <w:rsid w:val="00E60D85"/>
    <w:rsid w:val="00E62B9B"/>
    <w:rsid w:val="00E759C7"/>
    <w:rsid w:val="00E86214"/>
    <w:rsid w:val="00E9064E"/>
    <w:rsid w:val="00EB0028"/>
    <w:rsid w:val="00EC2A07"/>
    <w:rsid w:val="00EC2FC7"/>
    <w:rsid w:val="00ED6F58"/>
    <w:rsid w:val="00EF44EB"/>
    <w:rsid w:val="00EF5A12"/>
    <w:rsid w:val="00EF6793"/>
    <w:rsid w:val="00F02EDB"/>
    <w:rsid w:val="00F1582F"/>
    <w:rsid w:val="00F16798"/>
    <w:rsid w:val="00F23DEA"/>
    <w:rsid w:val="00F37E34"/>
    <w:rsid w:val="00F470E7"/>
    <w:rsid w:val="00F559A9"/>
    <w:rsid w:val="00F55ED4"/>
    <w:rsid w:val="00F576FA"/>
    <w:rsid w:val="00F579AB"/>
    <w:rsid w:val="00F670C7"/>
    <w:rsid w:val="00F74244"/>
    <w:rsid w:val="00F75573"/>
    <w:rsid w:val="00F8547D"/>
    <w:rsid w:val="00F93115"/>
    <w:rsid w:val="00FA2EBF"/>
    <w:rsid w:val="00FA4BFD"/>
    <w:rsid w:val="00FA6E80"/>
    <w:rsid w:val="00FB5DF9"/>
    <w:rsid w:val="00FC154B"/>
    <w:rsid w:val="00FE512F"/>
    <w:rsid w:val="00FE549D"/>
    <w:rsid w:val="00FE770B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C42F4"/>
  <w15:docId w15:val="{96F41D2C-FC4D-44B8-9E27-4C0C1F0C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725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7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452"/>
    <w:rPr>
      <w:rFonts w:ascii="Tahoma" w:eastAsia="Times New Roman" w:hAnsi="Tahoma" w:cs="Tahoma"/>
      <w:sz w:val="16"/>
      <w:szCs w:val="16"/>
      <w:lang w:val="en-GB" w:eastAsia="ru-RU"/>
    </w:rPr>
  </w:style>
  <w:style w:type="paragraph" w:customStyle="1" w:styleId="1">
    <w:name w:val="Абзац списка1"/>
    <w:basedOn w:val="a"/>
    <w:rsid w:val="00B850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7">
    <w:name w:val="annotation reference"/>
    <w:basedOn w:val="a0"/>
    <w:uiPriority w:val="99"/>
    <w:semiHidden/>
    <w:unhideWhenUsed/>
    <w:rsid w:val="006B78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B78A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B78A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B78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B78A5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character" w:styleId="ac">
    <w:name w:val="Hyperlink"/>
    <w:basedOn w:val="a0"/>
    <w:uiPriority w:val="99"/>
    <w:unhideWhenUsed/>
    <w:rsid w:val="00CF13F8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3A38C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A38C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f">
    <w:name w:val="footer"/>
    <w:basedOn w:val="a"/>
    <w:link w:val="af0"/>
    <w:uiPriority w:val="99"/>
    <w:unhideWhenUsed/>
    <w:rsid w:val="003A38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A38C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apple-converted-space">
    <w:name w:val="apple-converted-space"/>
    <w:basedOn w:val="a0"/>
    <w:rsid w:val="007F7B04"/>
  </w:style>
  <w:style w:type="character" w:styleId="af1">
    <w:name w:val="Unresolved Mention"/>
    <w:basedOn w:val="a0"/>
    <w:uiPriority w:val="99"/>
    <w:semiHidden/>
    <w:unhideWhenUsed/>
    <w:rsid w:val="002D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sinn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1E33-9C88-4F0D-BCE4-23A722E3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3862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</Company>
  <LinksUpToDate>false</LinksUpToDate>
  <CharactersWithSpaces>25831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user</cp:lastModifiedBy>
  <cp:revision>106</cp:revision>
  <cp:lastPrinted>2024-06-13T12:07:00Z</cp:lastPrinted>
  <dcterms:created xsi:type="dcterms:W3CDTF">2013-03-21T08:19:00Z</dcterms:created>
  <dcterms:modified xsi:type="dcterms:W3CDTF">2024-06-13T12:07:00Z</dcterms:modified>
</cp:coreProperties>
</file>